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9FD80" w14:textId="77777777" w:rsidR="00AD72FE" w:rsidRPr="00AD72FE" w:rsidRDefault="00AD72FE" w:rsidP="00AD72F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lang w:eastAsia="pl-PL"/>
        </w:rPr>
      </w:pPr>
    </w:p>
    <w:p w14:paraId="58FEF7A2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14:paraId="486EDD7D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14:paraId="6033E3DE" w14:textId="77777777" w:rsid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AD72FE">
        <w:rPr>
          <w:rFonts w:ascii="Calibri" w:eastAsia="Times New Roman" w:hAnsi="Calibri" w:cs="Times New Roman"/>
          <w:b/>
          <w:sz w:val="28"/>
          <w:szCs w:val="28"/>
          <w:lang w:eastAsia="pl-PL"/>
        </w:rPr>
        <w:t>Sprawozdanie z praktyki zawodowej</w:t>
      </w:r>
    </w:p>
    <w:p w14:paraId="41B9A539" w14:textId="3AA96EFA" w:rsidR="00626061" w:rsidRPr="006110A1" w:rsidRDefault="00626061" w:rsidP="00626061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>dla stu</w:t>
      </w:r>
      <w:r w:rsidR="00361DA2"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dentów filologii </w:t>
      </w:r>
      <w:r w:rsidR="00533F36"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angielskiej </w:t>
      </w:r>
      <w:r w:rsidRPr="006110A1">
        <w:rPr>
          <w:b/>
          <w:sz w:val="28"/>
          <w:szCs w:val="28"/>
        </w:rPr>
        <w:t>II stopień</w:t>
      </w:r>
      <w:r w:rsidR="00533F36" w:rsidRPr="006110A1">
        <w:rPr>
          <w:b/>
          <w:sz w:val="28"/>
          <w:szCs w:val="28"/>
        </w:rPr>
        <w:t xml:space="preserve"> (profil praktyczny)</w:t>
      </w:r>
      <w:r w:rsidR="00524436" w:rsidRPr="006110A1">
        <w:rPr>
          <w:b/>
          <w:sz w:val="28"/>
          <w:szCs w:val="28"/>
        </w:rPr>
        <w:t xml:space="preserve"> semestr I</w:t>
      </w:r>
      <w:r w:rsidR="003C5B3A" w:rsidRPr="006110A1">
        <w:rPr>
          <w:b/>
          <w:sz w:val="28"/>
          <w:szCs w:val="28"/>
        </w:rPr>
        <w:t>I</w:t>
      </w:r>
    </w:p>
    <w:p w14:paraId="1E3EC3FC" w14:textId="77777777" w:rsidR="00801EFC" w:rsidRPr="004E740A" w:rsidRDefault="00801EFC" w:rsidP="00801E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44546A" w:themeColor="text2"/>
          <w:sz w:val="24"/>
          <w:szCs w:val="24"/>
          <w:lang w:eastAsia="pl-PL"/>
        </w:rPr>
        <w:t>roku 2023/2024</w:t>
      </w:r>
    </w:p>
    <w:p w14:paraId="62EE120E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6237999F" w14:textId="77777777" w:rsidR="00AD72FE" w:rsidRPr="00AD72FE" w:rsidRDefault="00AD72FE" w:rsidP="00AD72FE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14:paraId="0A0D503E" w14:textId="77777777" w:rsidR="00AD72FE" w:rsidRPr="00AD72FE" w:rsidRDefault="00AD72FE" w:rsidP="00AD72FE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i/>
          <w:lang w:eastAsia="pl-PL"/>
        </w:rPr>
        <w:t>Data</w:t>
      </w:r>
    </w:p>
    <w:p w14:paraId="3BCC0815" w14:textId="77777777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1D5ED1E4" w14:textId="70925566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Rok studiów: </w:t>
      </w:r>
      <w:r w:rsidR="00801EFC">
        <w:rPr>
          <w:rFonts w:ascii="Calibri" w:eastAsia="Times New Roman" w:hAnsi="Calibri" w:cs="Times New Roman"/>
          <w:lang w:eastAsia="pl-PL"/>
        </w:rPr>
        <w:t>I; Semestr II</w:t>
      </w:r>
    </w:p>
    <w:p w14:paraId="59A6DD83" w14:textId="77777777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718CC194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FEB468C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FFE4565" w14:textId="77777777" w:rsidR="00D555A4" w:rsidRPr="007122E6" w:rsidRDefault="00AD72FE" w:rsidP="00D555A4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INFORMACJE OGÓLNE</w:t>
      </w:r>
      <w:r w:rsidR="00D555A4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18B91A0C" w14:textId="299EF3C5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Nazwa </w:t>
      </w:r>
      <w:r w:rsidR="00221752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….………………………………………….………………………………………………………………………………</w:t>
      </w:r>
    </w:p>
    <w:p w14:paraId="1028F67C" w14:textId="1502F5A8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Adres </w:t>
      </w:r>
      <w:r w:rsidR="00221752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………….……………………………………………………………………………………………………………………</w:t>
      </w:r>
    </w:p>
    <w:p w14:paraId="0E84A866" w14:textId="2D69BD5A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…………………………………………………</w:t>
      </w:r>
    </w:p>
    <w:p w14:paraId="123D111F" w14:textId="7FB4D6AB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 w:rsidR="00533F36">
        <w:rPr>
          <w:rFonts w:ascii="Calibri" w:eastAsia="Times New Roman" w:hAnsi="Calibri" w:cs="Times New Roman"/>
          <w:lang w:eastAsia="pl-PL"/>
        </w:rPr>
        <w:t>125</w:t>
      </w:r>
      <w:r w:rsidRPr="00AD72FE">
        <w:rPr>
          <w:rFonts w:ascii="Calibri" w:eastAsia="Times New Roman" w:hAnsi="Calibri" w:cs="Times New Roman"/>
          <w:lang w:eastAsia="pl-PL"/>
        </w:rPr>
        <w:t xml:space="preserve"> godzin</w:t>
      </w:r>
    </w:p>
    <w:p w14:paraId="4BC6915A" w14:textId="148424CB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Opiekun </w:t>
      </w:r>
      <w:r w:rsidR="006110A1">
        <w:rPr>
          <w:rFonts w:ascii="Calibri" w:eastAsia="Times New Roman" w:hAnsi="Calibri" w:cs="Times New Roman"/>
          <w:lang w:eastAsia="pl-PL"/>
        </w:rPr>
        <w:t>praktyk (</w:t>
      </w:r>
      <w:r w:rsidRPr="00AD72FE">
        <w:rPr>
          <w:rFonts w:ascii="Calibri" w:eastAsia="Times New Roman" w:hAnsi="Calibri" w:cs="Times New Roman"/>
          <w:lang w:eastAsia="pl-PL"/>
        </w:rPr>
        <w:t xml:space="preserve">z ramienia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</w:t>
      </w:r>
      <w:r w:rsidR="006110A1">
        <w:rPr>
          <w:rFonts w:ascii="Calibri" w:eastAsia="Times New Roman" w:hAnsi="Calibri" w:cs="Times New Roman"/>
          <w:lang w:eastAsia="pl-PL"/>
        </w:rPr>
        <w:t xml:space="preserve">): </w:t>
      </w: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………………………………………………………….……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</w:t>
      </w:r>
    </w:p>
    <w:p w14:paraId="1BC3014A" w14:textId="1491B925" w:rsidR="00AD72FE" w:rsidRPr="00AD72FE" w:rsidRDefault="0012719A" w:rsidP="00AD72FE">
      <w:pPr>
        <w:numPr>
          <w:ilvl w:val="0"/>
          <w:numId w:val="1"/>
        </w:numPr>
        <w:spacing w:after="24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Opiek</w:t>
      </w:r>
      <w:r w:rsidR="007E3E66">
        <w:rPr>
          <w:rFonts w:ascii="Calibri" w:eastAsia="Times New Roman" w:hAnsi="Calibri" w:cs="Times New Roman"/>
          <w:lang w:eastAsia="pl-PL"/>
        </w:rPr>
        <w:t xml:space="preserve">un </w:t>
      </w:r>
      <w:r w:rsidR="006110A1">
        <w:rPr>
          <w:rFonts w:ascii="Calibri" w:eastAsia="Times New Roman" w:hAnsi="Calibri" w:cs="Times New Roman"/>
          <w:lang w:eastAsia="pl-PL"/>
        </w:rPr>
        <w:t xml:space="preserve">praktyk </w:t>
      </w:r>
      <w:proofErr w:type="spellStart"/>
      <w:r w:rsidR="007E3E66">
        <w:rPr>
          <w:rFonts w:ascii="Calibri" w:eastAsia="Times New Roman" w:hAnsi="Calibri" w:cs="Times New Roman"/>
          <w:lang w:eastAsia="pl-PL"/>
        </w:rPr>
        <w:t>URad</w:t>
      </w:r>
      <w:proofErr w:type="spellEnd"/>
      <w:r w:rsidR="00221752">
        <w:rPr>
          <w:rFonts w:ascii="Calibri" w:eastAsia="Times New Roman" w:hAnsi="Calibri" w:cs="Times New Roman"/>
          <w:lang w:eastAsia="pl-PL"/>
        </w:rPr>
        <w:t>.</w:t>
      </w:r>
      <w:r w:rsidR="006110A1">
        <w:rPr>
          <w:rFonts w:ascii="Calibri" w:eastAsia="Times New Roman" w:hAnsi="Calibri" w:cs="Times New Roman"/>
          <w:lang w:eastAsia="pl-PL"/>
        </w:rPr>
        <w:t>: ………………………………………………………………………………………………………………….</w:t>
      </w:r>
    </w:p>
    <w:p w14:paraId="23153453" w14:textId="77777777" w:rsidR="00AD72FE" w:rsidRP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7F850FB7" w14:textId="77777777" w:rsidR="00AD72FE" w:rsidRP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2EB8EF32" w14:textId="5BCC592A" w:rsidR="00D555A4" w:rsidRPr="0045176F" w:rsidRDefault="00AD72FE" w:rsidP="00D555A4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 xml:space="preserve">Charakterystyka </w:t>
      </w:r>
      <w:r w:rsidR="006110A1">
        <w:rPr>
          <w:rFonts w:ascii="Calibri" w:eastAsia="Times New Roman" w:hAnsi="Calibri" w:cs="Times New Roman"/>
          <w:b/>
          <w:lang w:eastAsia="pl-PL"/>
        </w:rPr>
        <w:t>I</w:t>
      </w:r>
      <w:r w:rsidRPr="00AD72FE">
        <w:rPr>
          <w:rFonts w:ascii="Calibri" w:eastAsia="Times New Roman" w:hAnsi="Calibri" w:cs="Times New Roman"/>
          <w:b/>
          <w:lang w:eastAsia="pl-PL"/>
        </w:rPr>
        <w:t>nstytucji</w:t>
      </w:r>
      <w:r w:rsidR="00D555A4">
        <w:rPr>
          <w:rFonts w:ascii="Calibri" w:eastAsia="Times New Roman" w:hAnsi="Calibri" w:cs="Times New Roman"/>
          <w:b/>
          <w:lang w:eastAsia="pl-PL"/>
        </w:rPr>
        <w:t xml:space="preserve"> (wypełnia </w:t>
      </w:r>
      <w:r w:rsidR="006110A1">
        <w:rPr>
          <w:rFonts w:ascii="Calibri" w:eastAsia="Times New Roman" w:hAnsi="Calibri" w:cs="Times New Roman"/>
          <w:b/>
          <w:lang w:eastAsia="pl-PL"/>
        </w:rPr>
        <w:t>student</w:t>
      </w:r>
      <w:r w:rsidR="00D555A4">
        <w:rPr>
          <w:rFonts w:ascii="Calibri" w:eastAsia="Times New Roman" w:hAnsi="Calibri" w:cs="Times New Roman"/>
          <w:b/>
          <w:lang w:eastAsia="pl-PL"/>
        </w:rPr>
        <w:t>)</w:t>
      </w:r>
    </w:p>
    <w:p w14:paraId="07BD13A1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7BA6BF62" w14:textId="77777777" w:rsid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708FFC6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F491B6F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72AE3641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0646004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5C42B6E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1C2FAB9" w14:textId="77777777" w:rsidR="00010122" w:rsidRPr="00AD72FE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001943EF" w14:textId="77777777" w:rsidR="00AD72FE" w:rsidRDefault="00AD72FE" w:rsidP="00801EFC">
      <w:pPr>
        <w:shd w:val="clear" w:color="auto" w:fill="BFBFBF"/>
        <w:spacing w:after="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lastRenderedPageBreak/>
        <w:t>Przedstawienie  nabytych: wiedzy, kompetencji oraz umiejętności w trakcie praktyki zawodowej</w:t>
      </w:r>
    </w:p>
    <w:p w14:paraId="644FC831" w14:textId="5C66CB1C" w:rsidR="00D555A4" w:rsidRPr="0045176F" w:rsidRDefault="00D555A4" w:rsidP="00D555A4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(wypełnia </w:t>
      </w:r>
      <w:r w:rsidR="006110A1">
        <w:rPr>
          <w:rFonts w:ascii="Calibri" w:eastAsia="Times New Roman" w:hAnsi="Calibri" w:cs="Times New Roman"/>
          <w:b/>
          <w:lang w:eastAsia="pl-PL"/>
        </w:rPr>
        <w:t>O</w:t>
      </w:r>
      <w:r>
        <w:rPr>
          <w:rFonts w:ascii="Calibri" w:eastAsia="Times New Roman" w:hAnsi="Calibri" w:cs="Times New Roman"/>
          <w:b/>
          <w:lang w:eastAsia="pl-PL"/>
        </w:rPr>
        <w:t xml:space="preserve">piekun </w:t>
      </w:r>
      <w:r w:rsidR="006110A1">
        <w:rPr>
          <w:rFonts w:ascii="Calibri" w:eastAsia="Times New Roman" w:hAnsi="Calibri" w:cs="Times New Roman"/>
          <w:b/>
          <w:lang w:eastAsia="pl-PL"/>
        </w:rPr>
        <w:t>z ramienia Instytucji)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F04577" w:rsidRPr="00AD72FE" w14:paraId="32495D84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10E70D" w14:textId="25121667" w:rsidR="00F04577" w:rsidRPr="00524436" w:rsidRDefault="00F04577" w:rsidP="0052443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/>
                <w:b/>
              </w:rPr>
            </w:pPr>
            <w:r w:rsidRPr="00533F36">
              <w:rPr>
                <w:rFonts w:ascii="Calibri" w:hAnsi="Calibri" w:cs="Calibri"/>
              </w:rPr>
              <w:t xml:space="preserve">Student potrafi </w:t>
            </w:r>
            <w:r w:rsidR="00533F36" w:rsidRPr="00533F36">
              <w:rPr>
                <w:rStyle w:val="normaltextrun"/>
                <w:rFonts w:cstheme="minorHAnsi"/>
                <w:color w:val="000000" w:themeColor="text1"/>
              </w:rPr>
              <w:t>w stopniu pogłębionym dobierać źródła i selekcjonować informacje z nich pochodzące, dokonywać oceny, krytycznej analizy i syntezy tych informacji oraz w sposób twórczy je interpretować i wykorzystywać w celu działalności tłumaczeniowej</w:t>
            </w:r>
            <w:r w:rsidR="00524436">
              <w:rPr>
                <w:rStyle w:val="normaltextrun"/>
                <w:rFonts w:cstheme="minorHAnsi"/>
                <w:color w:val="000000" w:themeColor="text1"/>
              </w:rPr>
              <w:t>;</w:t>
            </w:r>
          </w:p>
        </w:tc>
        <w:tc>
          <w:tcPr>
            <w:tcW w:w="4505" w:type="dxa"/>
            <w:shd w:val="clear" w:color="auto" w:fill="auto"/>
          </w:tcPr>
          <w:p w14:paraId="417CB889" w14:textId="77777777" w:rsidR="00F04577" w:rsidRPr="00AD72FE" w:rsidRDefault="00F04577" w:rsidP="00AD72FE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68C03F4D" w14:textId="50B9E71D" w:rsidR="00F04577" w:rsidRPr="006110A1" w:rsidRDefault="006110A1" w:rsidP="006110A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="00F04577"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524436" w:rsidRPr="00AD72FE" w14:paraId="504F8314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EC324E" w14:textId="3D30B1B6" w:rsidR="00524436" w:rsidRPr="00524436" w:rsidRDefault="00524436" w:rsidP="0052443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Style w:val="normaltextrun"/>
                <w:rFonts w:ascii="Calibri" w:hAnsi="Calibri"/>
                <w:b/>
              </w:rPr>
            </w:pPr>
            <w:r w:rsidRPr="00533F36">
              <w:rPr>
                <w:rFonts w:ascii="Calibri" w:hAnsi="Calibri" w:cs="Calibri"/>
              </w:rPr>
              <w:t xml:space="preserve">Student potrafi </w:t>
            </w:r>
            <w:r w:rsidRPr="00524436">
              <w:rPr>
                <w:rStyle w:val="normaltextrun"/>
                <w:rFonts w:cstheme="minorHAnsi"/>
                <w:color w:val="000000" w:themeColor="text1"/>
              </w:rPr>
              <w:t>samodzielnie zdobywać i aktualizować wiedzę z zakresu filologii angielskiej, oraz planować i realizować dalszy rozwój kompetencji tłumaczeniowych</w:t>
            </w:r>
            <w:r w:rsidRPr="00524436">
              <w:rPr>
                <w:rStyle w:val="eop"/>
                <w:rFonts w:cstheme="minorHAnsi"/>
                <w:color w:val="000000" w:themeColor="text1"/>
              </w:rPr>
              <w:t> </w:t>
            </w:r>
            <w:r w:rsidRPr="00524436">
              <w:rPr>
                <w:rFonts w:cstheme="minorHAnsi"/>
              </w:rPr>
              <w:t>oraz</w:t>
            </w:r>
            <w:r w:rsidRPr="00524436">
              <w:rPr>
                <w:rFonts w:cstheme="minorHAnsi"/>
                <w:color w:val="000000" w:themeColor="text1"/>
              </w:rPr>
              <w:t xml:space="preserve"> ukierunkowywać innych w tym zakresie</w:t>
            </w:r>
            <w:r>
              <w:rPr>
                <w:rFonts w:cstheme="minorHAnsi"/>
                <w:color w:val="000000" w:themeColor="text1"/>
              </w:rPr>
              <w:t>;</w:t>
            </w:r>
            <w:r w:rsidRPr="00524436">
              <w:rPr>
                <w:rStyle w:val="normaltextrun"/>
                <w:rFonts w:cstheme="minorHAnsi"/>
                <w:color w:val="000000" w:themeColor="text1"/>
              </w:rPr>
              <w:t xml:space="preserve"> </w:t>
            </w:r>
            <w:r w:rsidRPr="00524436">
              <w:rPr>
                <w:rStyle w:val="scxw134702445"/>
                <w:rFonts w:cstheme="minorHAnsi"/>
                <w:color w:val="000000" w:themeColor="text1"/>
              </w:rPr>
              <w:t> </w:t>
            </w:r>
          </w:p>
        </w:tc>
        <w:tc>
          <w:tcPr>
            <w:tcW w:w="4505" w:type="dxa"/>
            <w:shd w:val="clear" w:color="auto" w:fill="auto"/>
          </w:tcPr>
          <w:p w14:paraId="1B52BDFE" w14:textId="63A7D132" w:rsidR="00524436" w:rsidRPr="00AD72FE" w:rsidRDefault="00524436" w:rsidP="00524436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524436" w:rsidRPr="00AD72FE" w14:paraId="6D9D0452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EFF921" w14:textId="07E9B280" w:rsidR="00524436" w:rsidRPr="00524436" w:rsidRDefault="00524436" w:rsidP="0052443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Style w:val="normaltextrun"/>
                <w:rFonts w:ascii="Calibri" w:hAnsi="Calibri"/>
                <w:b/>
              </w:rPr>
            </w:pPr>
            <w:r w:rsidRPr="00533F36">
              <w:rPr>
                <w:rFonts w:ascii="Calibri" w:hAnsi="Calibri" w:cs="Calibri"/>
              </w:rPr>
              <w:t xml:space="preserve">Student potrafi </w:t>
            </w:r>
            <w:r w:rsidRPr="00524436">
              <w:rPr>
                <w:rStyle w:val="normaltextrun"/>
                <w:rFonts w:cstheme="minorHAnsi"/>
                <w:color w:val="000000" w:themeColor="text1"/>
              </w:rPr>
              <w:t>wykazywa</w:t>
            </w:r>
            <w:r>
              <w:rPr>
                <w:rStyle w:val="normaltextrun"/>
                <w:rFonts w:cstheme="minorHAnsi"/>
                <w:color w:val="000000" w:themeColor="text1"/>
              </w:rPr>
              <w:t>ć</w:t>
            </w:r>
            <w:r w:rsidRPr="00524436">
              <w:rPr>
                <w:rStyle w:val="normaltextrun"/>
                <w:rFonts w:cstheme="minorHAnsi"/>
                <w:color w:val="000000" w:themeColor="text1"/>
              </w:rPr>
              <w:t xml:space="preserve"> się dbałością o dorobek i etos zawodu tłumacza</w:t>
            </w:r>
            <w:r w:rsidRPr="00524436">
              <w:rPr>
                <w:rStyle w:val="eop"/>
                <w:rFonts w:cstheme="minorHAnsi"/>
                <w:color w:val="000000" w:themeColor="text1"/>
              </w:rPr>
              <w:t> </w:t>
            </w:r>
            <w:r>
              <w:rPr>
                <w:rStyle w:val="eop"/>
                <w:rFonts w:cstheme="minorHAnsi"/>
                <w:color w:val="000000" w:themeColor="text1"/>
              </w:rPr>
              <w:t>;</w:t>
            </w:r>
          </w:p>
        </w:tc>
        <w:tc>
          <w:tcPr>
            <w:tcW w:w="4505" w:type="dxa"/>
            <w:shd w:val="clear" w:color="auto" w:fill="auto"/>
          </w:tcPr>
          <w:p w14:paraId="4E354B77" w14:textId="38116227" w:rsidR="00524436" w:rsidRPr="00AD72FE" w:rsidRDefault="00524436" w:rsidP="00524436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524436" w:rsidRPr="00AD72FE" w14:paraId="63AEB5FB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86C873" w14:textId="58F69CC9" w:rsidR="00524436" w:rsidRPr="00524436" w:rsidRDefault="00524436" w:rsidP="0052443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Style w:val="normaltextrun"/>
                <w:rFonts w:ascii="Calibri" w:hAnsi="Calibri"/>
                <w:b/>
              </w:rPr>
            </w:pPr>
            <w:r w:rsidRPr="00533F36">
              <w:rPr>
                <w:rFonts w:ascii="Calibri" w:hAnsi="Calibri" w:cs="Calibri"/>
              </w:rPr>
              <w:t xml:space="preserve">Student potrafi </w:t>
            </w:r>
            <w:r w:rsidRPr="00524436">
              <w:rPr>
                <w:rFonts w:cstheme="minorHAnsi"/>
                <w:color w:val="000000" w:themeColor="text1"/>
              </w:rPr>
              <w:t>odpowiedzialnego pełnienia roli zawodowej tłumacza z uwzględnieniem zmieniających się potrzeb społecznych</w:t>
            </w:r>
            <w:r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4505" w:type="dxa"/>
            <w:shd w:val="clear" w:color="auto" w:fill="auto"/>
          </w:tcPr>
          <w:p w14:paraId="05C4A305" w14:textId="7FF7E892" w:rsidR="00524436" w:rsidRPr="00AD72FE" w:rsidRDefault="00524436" w:rsidP="00524436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</w:tbl>
    <w:p w14:paraId="3AF74E1C" w14:textId="603890A2" w:rsidR="00AD72FE" w:rsidRDefault="008C1140" w:rsidP="00524436">
      <w:pPr>
        <w:spacing w:after="0" w:line="240" w:lineRule="auto"/>
        <w:rPr>
          <w:rFonts w:cstheme="minorHAnsi"/>
        </w:rPr>
      </w:pPr>
      <w:r w:rsidRPr="006D0896">
        <w:rPr>
          <w:rFonts w:cstheme="minorHAnsi"/>
        </w:rPr>
        <w:t>*</w:t>
      </w:r>
      <w:r w:rsidR="00A4633D">
        <w:rPr>
          <w:rFonts w:cstheme="minorHAnsi"/>
        </w:rPr>
        <w:t xml:space="preserve">Należy </w:t>
      </w:r>
      <w:r w:rsidRPr="006D0896">
        <w:rPr>
          <w:rFonts w:cstheme="minorHAnsi"/>
        </w:rPr>
        <w:t>zakreśl</w:t>
      </w:r>
      <w:r w:rsidR="00A4633D">
        <w:rPr>
          <w:rFonts w:cstheme="minorHAnsi"/>
        </w:rPr>
        <w:t>ić</w:t>
      </w:r>
      <w:r w:rsidRPr="006D0896">
        <w:rPr>
          <w:rFonts w:cstheme="minorHAnsi"/>
        </w:rPr>
        <w:t xml:space="preserve"> właściwe</w:t>
      </w:r>
    </w:p>
    <w:p w14:paraId="34C11EB4" w14:textId="77777777" w:rsidR="00524436" w:rsidRPr="00524436" w:rsidRDefault="00524436" w:rsidP="00524436">
      <w:pPr>
        <w:spacing w:after="0" w:line="240" w:lineRule="auto"/>
        <w:rPr>
          <w:rFonts w:cstheme="minorHAnsi"/>
        </w:rPr>
      </w:pPr>
    </w:p>
    <w:p w14:paraId="3C7C4C35" w14:textId="77777777" w:rsidR="009B5C7C" w:rsidRPr="0045176F" w:rsidRDefault="00AD72FE" w:rsidP="009B5C7C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 w:rsidR="009B5C7C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07846FDD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14:paraId="7EC42642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45FC9BED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06F6A6F2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6F4F35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C3E6E0F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72110C10" w14:textId="77777777" w:rsidR="00AD72FE" w:rsidRPr="00AD72FE" w:rsidRDefault="00AD72FE" w:rsidP="08B8D0C6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8B8D0C6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14:paraId="1308C11E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51E566C0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68A3BF32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6CEACD22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14:paraId="06CC87BE" w14:textId="10B99B62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Podpis 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O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piekuna 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z ramienia Instytucji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14:paraId="6F803732" w14:textId="77777777" w:rsidR="00361DA2" w:rsidRDefault="00361DA2" w:rsidP="00AD72FE"/>
    <w:p w14:paraId="24D27BB1" w14:textId="77777777" w:rsidR="00361DA2" w:rsidRDefault="00361DA2" w:rsidP="00AD72FE"/>
    <w:p w14:paraId="39DFF8F6" w14:textId="77777777" w:rsidR="00515492" w:rsidRDefault="00361DA2" w:rsidP="009C2588">
      <w:pPr>
        <w:jc w:val="both"/>
        <w:rPr>
          <w:i/>
          <w:iCs/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>W szczególnej sytuacji epidemicznej zadania nie wymagające bezpośredniego kontaktu z pracownikami i wychowankami Placówki mogą być realizowane w formie zdalnej</w:t>
      </w:r>
    </w:p>
    <w:p w14:paraId="2AD29B58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0F897ED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2A65C173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54E7E531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288C0EC5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7135B078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62C05A22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4EE63BFA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6694DD12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8848302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32BCC774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203B5B0C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EDD5958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5AB6E811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2EA29EC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70DF73E3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721414F7" w14:textId="77777777" w:rsidR="003C5B3A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AD72FE">
        <w:rPr>
          <w:rFonts w:ascii="Calibri" w:eastAsia="Times New Roman" w:hAnsi="Calibri" w:cs="Times New Roman"/>
          <w:b/>
          <w:sz w:val="28"/>
          <w:szCs w:val="28"/>
          <w:lang w:eastAsia="pl-PL"/>
        </w:rPr>
        <w:lastRenderedPageBreak/>
        <w:t>Sprawozdanie z praktyki zawodowej</w:t>
      </w:r>
    </w:p>
    <w:p w14:paraId="07752C83" w14:textId="77777777" w:rsidR="003C5B3A" w:rsidRPr="006110A1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dla studentów filologii angielskiej </w:t>
      </w:r>
      <w:r w:rsidRPr="006110A1">
        <w:rPr>
          <w:b/>
          <w:sz w:val="28"/>
          <w:szCs w:val="28"/>
        </w:rPr>
        <w:t>II stopień (profil praktyczny) semestr III</w:t>
      </w:r>
    </w:p>
    <w:p w14:paraId="6F5EC10C" w14:textId="77777777" w:rsidR="00801EFC" w:rsidRPr="004E740A" w:rsidRDefault="00801EFC" w:rsidP="00801E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44546A" w:themeColor="text2"/>
          <w:sz w:val="24"/>
          <w:szCs w:val="24"/>
          <w:lang w:eastAsia="pl-PL"/>
        </w:rPr>
        <w:t>roku 2023/2024</w:t>
      </w:r>
    </w:p>
    <w:p w14:paraId="74ADF669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50D31AF2" w14:textId="77777777" w:rsidR="003C5B3A" w:rsidRPr="00AD72FE" w:rsidRDefault="003C5B3A" w:rsidP="003C5B3A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14:paraId="4DBD990B" w14:textId="77777777" w:rsidR="003C5B3A" w:rsidRPr="00AD72FE" w:rsidRDefault="003C5B3A" w:rsidP="003C5B3A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i/>
          <w:lang w:eastAsia="pl-PL"/>
        </w:rPr>
        <w:t>Data</w:t>
      </w:r>
    </w:p>
    <w:p w14:paraId="7DA520BF" w14:textId="77777777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42E632DA" w14:textId="6A282FFF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Rok studiów: </w:t>
      </w:r>
      <w:r w:rsidR="00801EFC">
        <w:rPr>
          <w:rFonts w:ascii="Calibri" w:eastAsia="Times New Roman" w:hAnsi="Calibri" w:cs="Times New Roman"/>
          <w:lang w:eastAsia="pl-PL"/>
        </w:rPr>
        <w:t>II</w:t>
      </w:r>
      <w:r w:rsidRPr="00AD72FE">
        <w:rPr>
          <w:rFonts w:ascii="Calibri" w:eastAsia="Times New Roman" w:hAnsi="Calibri" w:cs="Times New Roman"/>
          <w:lang w:eastAsia="pl-PL"/>
        </w:rPr>
        <w:t>; Semestr</w:t>
      </w:r>
      <w:r w:rsidR="00801EFC">
        <w:rPr>
          <w:rFonts w:ascii="Calibri" w:eastAsia="Times New Roman" w:hAnsi="Calibri" w:cs="Times New Roman"/>
          <w:lang w:eastAsia="pl-PL"/>
        </w:rPr>
        <w:t xml:space="preserve"> III</w:t>
      </w:r>
    </w:p>
    <w:p w14:paraId="1439AB97" w14:textId="77777777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037883E5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16898F8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64C14572" w14:textId="77777777" w:rsidR="003C5B3A" w:rsidRPr="007122E6" w:rsidRDefault="003C5B3A" w:rsidP="003C5B3A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INFORMACJE OGÓLNE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65922112" w14:textId="56AFCEF7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1.</w:t>
      </w:r>
      <w:r w:rsidRPr="00AD72FE">
        <w:rPr>
          <w:rFonts w:ascii="Calibri" w:eastAsia="Times New Roman" w:hAnsi="Calibri" w:cs="Times New Roman"/>
          <w:lang w:eastAsia="pl-PL"/>
        </w:rPr>
        <w:t xml:space="preserve">Nazwa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….………………………………………….………………………………………………………………………………</w:t>
      </w:r>
    </w:p>
    <w:p w14:paraId="320B96A4" w14:textId="72D8DAEE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2.</w:t>
      </w:r>
      <w:r w:rsidRPr="00AD72FE">
        <w:rPr>
          <w:rFonts w:ascii="Calibri" w:eastAsia="Times New Roman" w:hAnsi="Calibri" w:cs="Times New Roman"/>
          <w:lang w:eastAsia="pl-PL"/>
        </w:rPr>
        <w:t xml:space="preserve">Adres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………….……………………………………………………………………………………………………………………</w:t>
      </w:r>
    </w:p>
    <w:p w14:paraId="019EE906" w14:textId="0773B0B5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3.</w:t>
      </w:r>
      <w:r w:rsidRPr="00AD72FE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…………………………………………………</w:t>
      </w:r>
    </w:p>
    <w:p w14:paraId="485E3DAE" w14:textId="35076AE9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4.</w:t>
      </w:r>
      <w:r w:rsidRPr="00AD72FE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>
        <w:rPr>
          <w:rFonts w:ascii="Calibri" w:eastAsia="Times New Roman" w:hAnsi="Calibri" w:cs="Times New Roman"/>
          <w:lang w:eastAsia="pl-PL"/>
        </w:rPr>
        <w:t>125</w:t>
      </w:r>
      <w:r w:rsidRPr="00AD72FE">
        <w:rPr>
          <w:rFonts w:ascii="Calibri" w:eastAsia="Times New Roman" w:hAnsi="Calibri" w:cs="Times New Roman"/>
          <w:lang w:eastAsia="pl-PL"/>
        </w:rPr>
        <w:t xml:space="preserve"> godzin</w:t>
      </w:r>
    </w:p>
    <w:p w14:paraId="62712662" w14:textId="648D3FF2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5.</w:t>
      </w:r>
      <w:r w:rsidRPr="00AD72FE">
        <w:rPr>
          <w:rFonts w:ascii="Calibri" w:eastAsia="Times New Roman" w:hAnsi="Calibri" w:cs="Times New Roman"/>
          <w:lang w:eastAsia="pl-PL"/>
        </w:rPr>
        <w:t xml:space="preserve">Opiekun </w:t>
      </w:r>
      <w:r w:rsidR="006110A1">
        <w:rPr>
          <w:rFonts w:ascii="Calibri" w:eastAsia="Times New Roman" w:hAnsi="Calibri" w:cs="Times New Roman"/>
          <w:lang w:eastAsia="pl-PL"/>
        </w:rPr>
        <w:t>praktyk (</w:t>
      </w:r>
      <w:r w:rsidRPr="00AD72FE">
        <w:rPr>
          <w:rFonts w:ascii="Calibri" w:eastAsia="Times New Roman" w:hAnsi="Calibri" w:cs="Times New Roman"/>
          <w:lang w:eastAsia="pl-PL"/>
        </w:rPr>
        <w:t xml:space="preserve">z ramienia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</w:t>
      </w:r>
      <w:r w:rsidR="006110A1">
        <w:rPr>
          <w:rFonts w:ascii="Calibri" w:eastAsia="Times New Roman" w:hAnsi="Calibri" w:cs="Times New Roman"/>
          <w:lang w:eastAsia="pl-PL"/>
        </w:rPr>
        <w:t xml:space="preserve">) </w:t>
      </w:r>
      <w:r w:rsidRPr="00AD72FE">
        <w:rPr>
          <w:rFonts w:ascii="Calibri" w:eastAsia="Times New Roman" w:hAnsi="Calibri" w:cs="Times New Roman"/>
          <w:lang w:eastAsia="pl-PL"/>
        </w:rPr>
        <w:t>: ………………………………</w:t>
      </w:r>
      <w:r w:rsidR="006110A1">
        <w:rPr>
          <w:rFonts w:ascii="Calibri" w:eastAsia="Times New Roman" w:hAnsi="Calibri" w:cs="Times New Roman"/>
          <w:lang w:eastAsia="pl-PL"/>
        </w:rPr>
        <w:t>……………………….</w:t>
      </w:r>
      <w:r w:rsidRPr="00AD72FE">
        <w:rPr>
          <w:rFonts w:ascii="Calibri" w:eastAsia="Times New Roman" w:hAnsi="Calibri" w:cs="Times New Roman"/>
          <w:lang w:eastAsia="pl-PL"/>
        </w:rPr>
        <w:t>………………………….…….</w:t>
      </w:r>
    </w:p>
    <w:p w14:paraId="29DA71AB" w14:textId="357886BA" w:rsidR="003C5B3A" w:rsidRPr="00AD72FE" w:rsidRDefault="003C5B3A" w:rsidP="003C5B3A">
      <w:pPr>
        <w:spacing w:after="24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6.Opiekun</w:t>
      </w:r>
      <w:r w:rsidR="006110A1">
        <w:rPr>
          <w:rFonts w:ascii="Calibri" w:eastAsia="Times New Roman" w:hAnsi="Calibri" w:cs="Times New Roman"/>
          <w:lang w:eastAsia="pl-PL"/>
        </w:rPr>
        <w:t xml:space="preserve"> praktyk</w:t>
      </w:r>
      <w:r>
        <w:rPr>
          <w:rFonts w:ascii="Calibri" w:eastAsia="Times New Roman" w:hAnsi="Calibri" w:cs="Times New Roman"/>
          <w:lang w:eastAsia="pl-PL"/>
        </w:rPr>
        <w:t xml:space="preserve"> </w:t>
      </w:r>
      <w:proofErr w:type="spellStart"/>
      <w:r>
        <w:rPr>
          <w:rFonts w:ascii="Calibri" w:eastAsia="Times New Roman" w:hAnsi="Calibri" w:cs="Times New Roman"/>
          <w:lang w:eastAsia="pl-PL"/>
        </w:rPr>
        <w:t>URad</w:t>
      </w:r>
      <w:proofErr w:type="spellEnd"/>
      <w:r w:rsidR="00221752">
        <w:rPr>
          <w:rFonts w:ascii="Calibri" w:eastAsia="Times New Roman" w:hAnsi="Calibri" w:cs="Times New Roman"/>
          <w:lang w:eastAsia="pl-PL"/>
        </w:rPr>
        <w:t>.</w:t>
      </w:r>
      <w:r w:rsidR="006110A1">
        <w:rPr>
          <w:rFonts w:ascii="Calibri" w:eastAsia="Times New Roman" w:hAnsi="Calibri" w:cs="Times New Roman"/>
          <w:lang w:eastAsia="pl-PL"/>
        </w:rPr>
        <w:t xml:space="preserve"> : …………………………………………………………………………………………………………………..</w:t>
      </w:r>
      <w:r w:rsidRPr="00AD72FE">
        <w:rPr>
          <w:rFonts w:ascii="Calibri" w:eastAsia="Times New Roman" w:hAnsi="Calibri" w:cs="Times New Roman"/>
          <w:lang w:eastAsia="pl-PL"/>
        </w:rPr>
        <w:t xml:space="preserve"> </w:t>
      </w:r>
    </w:p>
    <w:p w14:paraId="3C476E76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1B656755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1C39DFC7" w14:textId="343B2E99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 xml:space="preserve">Charakterystyka </w:t>
      </w:r>
      <w:r w:rsidR="006110A1">
        <w:rPr>
          <w:rFonts w:ascii="Calibri" w:eastAsia="Times New Roman" w:hAnsi="Calibri" w:cs="Times New Roman"/>
          <w:b/>
          <w:lang w:eastAsia="pl-PL"/>
        </w:rPr>
        <w:t>I</w:t>
      </w:r>
      <w:r w:rsidRPr="00AD72FE">
        <w:rPr>
          <w:rFonts w:ascii="Calibri" w:eastAsia="Times New Roman" w:hAnsi="Calibri" w:cs="Times New Roman"/>
          <w:b/>
          <w:lang w:eastAsia="pl-PL"/>
        </w:rPr>
        <w:t>nstytucji</w:t>
      </w:r>
      <w:r>
        <w:rPr>
          <w:rFonts w:ascii="Calibri" w:eastAsia="Times New Roman" w:hAnsi="Calibri" w:cs="Times New Roman"/>
          <w:b/>
          <w:lang w:eastAsia="pl-PL"/>
        </w:rPr>
        <w:t xml:space="preserve"> (wypełnia </w:t>
      </w:r>
      <w:r w:rsidR="006110A1">
        <w:rPr>
          <w:rFonts w:ascii="Calibri" w:eastAsia="Times New Roman" w:hAnsi="Calibri" w:cs="Times New Roman"/>
          <w:b/>
          <w:lang w:eastAsia="pl-PL"/>
        </w:rPr>
        <w:t>student</w:t>
      </w:r>
      <w:r>
        <w:rPr>
          <w:rFonts w:ascii="Calibri" w:eastAsia="Times New Roman" w:hAnsi="Calibri" w:cs="Times New Roman"/>
          <w:b/>
          <w:lang w:eastAsia="pl-PL"/>
        </w:rPr>
        <w:t>)</w:t>
      </w:r>
    </w:p>
    <w:p w14:paraId="734A9C19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10535DE0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33B182C" w14:textId="77777777" w:rsidR="00801EFC" w:rsidRDefault="00801EFC">
      <w:pPr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br w:type="page"/>
      </w:r>
    </w:p>
    <w:p w14:paraId="486D9829" w14:textId="30450770" w:rsidR="003C5B3A" w:rsidRDefault="003C5B3A" w:rsidP="00801EFC">
      <w:pPr>
        <w:shd w:val="clear" w:color="auto" w:fill="BFBFBF"/>
        <w:spacing w:after="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lastRenderedPageBreak/>
        <w:t>Przedstawienie  nabytych: wiedzy, kompetencji oraz umiejętności w trakcie praktyki zawodowej</w:t>
      </w:r>
    </w:p>
    <w:p w14:paraId="2F732786" w14:textId="47F7F29A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(wypełnia </w:t>
      </w:r>
      <w:r w:rsidR="006110A1">
        <w:rPr>
          <w:rFonts w:ascii="Calibri" w:eastAsia="Times New Roman" w:hAnsi="Calibri" w:cs="Times New Roman"/>
          <w:b/>
          <w:lang w:eastAsia="pl-PL"/>
        </w:rPr>
        <w:t>O</w:t>
      </w:r>
      <w:r>
        <w:rPr>
          <w:rFonts w:ascii="Calibri" w:eastAsia="Times New Roman" w:hAnsi="Calibri" w:cs="Times New Roman"/>
          <w:b/>
          <w:lang w:eastAsia="pl-PL"/>
        </w:rPr>
        <w:t xml:space="preserve">piekun </w:t>
      </w:r>
      <w:r w:rsidR="006110A1">
        <w:rPr>
          <w:rFonts w:ascii="Calibri" w:eastAsia="Times New Roman" w:hAnsi="Calibri" w:cs="Times New Roman"/>
          <w:b/>
          <w:lang w:eastAsia="pl-PL"/>
        </w:rPr>
        <w:t>(z ramienia Instytucji</w:t>
      </w:r>
      <w:r>
        <w:rPr>
          <w:rFonts w:ascii="Calibri" w:eastAsia="Times New Roman" w:hAnsi="Calibri" w:cs="Times New Roman"/>
          <w:b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3C5B3A" w:rsidRPr="00AD72FE" w14:paraId="4C649A04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C01638" w14:textId="45149FB5" w:rsidR="003C5B3A" w:rsidRPr="00801EFC" w:rsidRDefault="003C5B3A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cf01"/>
                <w:rFonts w:asciiTheme="majorHAnsi" w:hAnsiTheme="majorHAnsi" w:cstheme="majorHAnsi"/>
                <w:sz w:val="22"/>
                <w:szCs w:val="22"/>
              </w:rPr>
              <w:t>identyfikować i rozwiązywać złożone i nietypowe problemy tłumaczeniowe w warunkach nieprzewidywalnych oraz proponować innowacyjne rozwiązania wykorzystując pogłębioną wiedzę z zakresu językoznawstwa/literaturoznawstwa;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5A09443" w14:textId="77777777" w:rsidR="003C5B3A" w:rsidRPr="00533F36" w:rsidRDefault="003C5B3A" w:rsidP="00801EF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 w:rsidRPr="00533F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-  3  -  4  -  5*</w:t>
            </w:r>
          </w:p>
        </w:tc>
      </w:tr>
      <w:tr w:rsidR="003C5B3A" w:rsidRPr="00AD72FE" w14:paraId="062D1D84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576D3" w14:textId="77777777" w:rsidR="003C5B3A" w:rsidRPr="00801EFC" w:rsidRDefault="003C5B3A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w stopniu pogłębionym dobierać źródła i selekcjonować informacje z nich pochodzące, dokonywać oceny, krytycznej analizy i syntezy tych informacji oraz w sposób twórczy je interpretować i wykorzystywać w celu działalności tłumaczeniowej;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E1B3E2D" w14:textId="0E22E546" w:rsidR="003C5B3A" w:rsidRPr="00533F36" w:rsidRDefault="003C5B3A" w:rsidP="00801EF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lang w:eastAsia="pl-PL"/>
              </w:rPr>
            </w:pPr>
            <w:r w:rsidRPr="00533F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388580B7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20A47" w14:textId="77777777" w:rsidR="003C5B3A" w:rsidRPr="00801EFC" w:rsidRDefault="003C5B3A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na zaawansowanym poziomie dobierać, wykorzystywać oraz przystosowywać metody, techniki i narzędzia, w tym zaawansowane techniki informacyjno-komunikacyjne do rozwiązywania typowych oraz złożonych i nietypowych problemów tłumaczeniowych;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3E0F78C" w14:textId="6BC27469" w:rsidR="003C5B3A" w:rsidRPr="00533F36" w:rsidRDefault="003C5B3A" w:rsidP="00801EF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lang w:eastAsia="pl-PL"/>
              </w:rPr>
            </w:pPr>
            <w:r w:rsidRPr="00533F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09F7399F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A7B190" w14:textId="77777777" w:rsidR="003C5B3A" w:rsidRPr="00801EFC" w:rsidRDefault="003C5B3A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 xml:space="preserve">biegle komunikować się z różnymi kręgami odbiorców na tematy specjalistyczne na poziomie C2 wg </w:t>
            </w:r>
            <w:r w:rsidRPr="00801EFC">
              <w:rPr>
                <w:rFonts w:asciiTheme="majorHAnsi" w:hAnsiTheme="majorHAnsi" w:cstheme="majorHAnsi"/>
                <w:color w:val="000000" w:themeColor="text1"/>
              </w:rPr>
              <w:t>Europejskiego Systemu Opisu Kształcenia Językowego;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053CD48" w14:textId="1DF8D303" w:rsidR="003C5B3A" w:rsidRPr="00533F36" w:rsidRDefault="003C5B3A" w:rsidP="00801EF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lang w:eastAsia="pl-PL"/>
              </w:rPr>
            </w:pPr>
            <w:r w:rsidRPr="00533F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5CB4B21C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6A42E7" w14:textId="77777777" w:rsidR="003C5B3A" w:rsidRPr="00801EFC" w:rsidRDefault="003C5B3A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w formie ustnej i pisemnej tłumaczyć i konstruować złożone teksty o zróżnicowanym charakterze, z użyciem specjalistycznej terminologii, w stopniu określonym dla poziomu C2 wg Europejskiego Systemu Opisu Kształcenia Językowego ;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3959652" w14:textId="6DC3DF19" w:rsidR="003C5B3A" w:rsidRPr="00524436" w:rsidRDefault="003C5B3A" w:rsidP="00801EF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lang w:eastAsia="pl-PL"/>
              </w:rPr>
            </w:pP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5D42185A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1D2B6" w14:textId="77777777" w:rsidR="003C5B3A" w:rsidRPr="00801EFC" w:rsidRDefault="003C5B3A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Style w:val="normaltextrun"/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samodzielnie zdobywać i aktualizować wiedzę z zakresu filologii angielskiej, oraz planować i realizować dalszy rozwój kompetencji tłumaczeniowych</w:t>
            </w:r>
            <w:r w:rsidRPr="00801EFC">
              <w:rPr>
                <w:rStyle w:val="eop"/>
                <w:rFonts w:asciiTheme="majorHAnsi" w:hAnsiTheme="majorHAnsi" w:cstheme="majorHAnsi"/>
                <w:color w:val="000000" w:themeColor="text1"/>
              </w:rPr>
              <w:t> </w:t>
            </w:r>
            <w:r w:rsidRPr="00801EFC">
              <w:rPr>
                <w:rFonts w:asciiTheme="majorHAnsi" w:hAnsiTheme="majorHAnsi" w:cstheme="majorHAnsi"/>
              </w:rPr>
              <w:t>oraz</w:t>
            </w:r>
            <w:r w:rsidRPr="00801EFC">
              <w:rPr>
                <w:rFonts w:asciiTheme="majorHAnsi" w:hAnsiTheme="majorHAnsi" w:cstheme="majorHAnsi"/>
                <w:color w:val="000000" w:themeColor="text1"/>
              </w:rPr>
              <w:t xml:space="preserve"> ukierunkowywać innych w tym zakresie;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801EFC">
              <w:rPr>
                <w:rStyle w:val="scxw134702445"/>
                <w:rFonts w:asciiTheme="majorHAnsi" w:hAnsiTheme="majorHAnsi" w:cstheme="majorHAnsi"/>
                <w:color w:val="000000" w:themeColor="text1"/>
              </w:rPr>
              <w:t> 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B9D513A" w14:textId="0E52A717" w:rsidR="003C5B3A" w:rsidRPr="00AD72FE" w:rsidRDefault="003C5B3A" w:rsidP="00801EFC">
            <w:pPr>
              <w:spacing w:after="0" w:line="240" w:lineRule="auto"/>
              <w:ind w:left="432" w:hanging="360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0743C2F4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AD1F51" w14:textId="77777777" w:rsidR="003C5B3A" w:rsidRPr="00801EFC" w:rsidRDefault="003C5B3A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Style w:val="normaltextrun"/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wykazywać się dbałością o dorobek i etos zawodu tłumacza</w:t>
            </w:r>
            <w:r w:rsidRPr="00801EFC">
              <w:rPr>
                <w:rStyle w:val="eop"/>
                <w:rFonts w:asciiTheme="majorHAnsi" w:hAnsiTheme="majorHAnsi" w:cstheme="majorHAnsi"/>
                <w:color w:val="000000" w:themeColor="text1"/>
              </w:rPr>
              <w:t> ;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B975279" w14:textId="13E0CB24" w:rsidR="003C5B3A" w:rsidRPr="00AD72FE" w:rsidRDefault="003C5B3A" w:rsidP="00801EFC">
            <w:pPr>
              <w:spacing w:after="0" w:line="240" w:lineRule="auto"/>
              <w:ind w:left="432" w:hanging="360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06D790E2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9AB9B2" w14:textId="77777777" w:rsidR="003C5B3A" w:rsidRPr="00801EFC" w:rsidRDefault="003C5B3A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Style w:val="normaltextrun"/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Fonts w:asciiTheme="majorHAnsi" w:hAnsiTheme="majorHAnsi" w:cstheme="majorHAnsi"/>
                <w:color w:val="000000" w:themeColor="text1"/>
              </w:rPr>
              <w:t>odpowiedzialnego pełnienia roli zawodowej tłumacza z uwzględnieniem zmieniających się potrzeb społecznych.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3D2BE33" w14:textId="31DDD6E1" w:rsidR="003C5B3A" w:rsidRPr="00AD72FE" w:rsidRDefault="003C5B3A" w:rsidP="00801EFC">
            <w:pPr>
              <w:spacing w:after="0" w:line="240" w:lineRule="auto"/>
              <w:ind w:left="432" w:hanging="360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</w:tbl>
    <w:p w14:paraId="232B58AC" w14:textId="77777777" w:rsidR="00504B46" w:rsidRDefault="00504B46" w:rsidP="00504B46">
      <w:pPr>
        <w:spacing w:after="0" w:line="240" w:lineRule="auto"/>
        <w:rPr>
          <w:rFonts w:cstheme="minorHAnsi"/>
        </w:rPr>
      </w:pPr>
      <w:r w:rsidRPr="006D0896">
        <w:rPr>
          <w:rFonts w:cstheme="minorHAnsi"/>
        </w:rPr>
        <w:t>*</w:t>
      </w:r>
      <w:r>
        <w:rPr>
          <w:rFonts w:cstheme="minorHAnsi"/>
        </w:rPr>
        <w:t xml:space="preserve">Należy </w:t>
      </w:r>
      <w:r w:rsidRPr="006D0896">
        <w:rPr>
          <w:rFonts w:cstheme="minorHAnsi"/>
        </w:rPr>
        <w:t>zakreśl</w:t>
      </w:r>
      <w:r>
        <w:rPr>
          <w:rFonts w:cstheme="minorHAnsi"/>
        </w:rPr>
        <w:t>ić</w:t>
      </w:r>
      <w:r w:rsidRPr="006D0896">
        <w:rPr>
          <w:rFonts w:cstheme="minorHAnsi"/>
        </w:rPr>
        <w:t xml:space="preserve"> właściwe</w:t>
      </w:r>
    </w:p>
    <w:p w14:paraId="59D5F46B" w14:textId="77777777" w:rsidR="003C5B3A" w:rsidRPr="00524436" w:rsidRDefault="003C5B3A" w:rsidP="003C5B3A">
      <w:pPr>
        <w:spacing w:after="0" w:line="240" w:lineRule="auto"/>
        <w:rPr>
          <w:rFonts w:cstheme="minorHAnsi"/>
        </w:rPr>
      </w:pPr>
    </w:p>
    <w:p w14:paraId="000E934D" w14:textId="77777777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lastRenderedPageBreak/>
        <w:t>Realizacja praktyki zgodnie z programem praktyki zawodowej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4A35B010" w14:textId="77777777" w:rsidR="003C5B3A" w:rsidRPr="00AD72FE" w:rsidRDefault="003C5B3A" w:rsidP="003C5B3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14:paraId="08B02D69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69CABCDB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21BC01BD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9B83E1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D1F2EE0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055FC93" w14:textId="77777777" w:rsidR="003C5B3A" w:rsidRPr="00AD72FE" w:rsidRDefault="003C5B3A" w:rsidP="003C5B3A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8B8D0C6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14:paraId="0DC76BE5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3682F786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595EA685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1F272A2A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14:paraId="3C894BAC" w14:textId="6543D961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Podpis 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O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piekuna 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z ramienia Instytucji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14:paraId="7A28EB15" w14:textId="77777777" w:rsidR="003C5B3A" w:rsidRDefault="003C5B3A" w:rsidP="003C5B3A"/>
    <w:p w14:paraId="0ECF9086" w14:textId="77777777" w:rsidR="003C5B3A" w:rsidRDefault="003C5B3A" w:rsidP="003C5B3A"/>
    <w:p w14:paraId="59733925" w14:textId="65D632E6" w:rsidR="003C5B3A" w:rsidRDefault="003C5B3A" w:rsidP="003C5B3A">
      <w:pPr>
        <w:jc w:val="both"/>
        <w:rPr>
          <w:i/>
          <w:iCs/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>W szczególnej sytuacji epidemicznej zadania nie wymagające bezpośredniego kontaktu z pracownikami i wychowankami Placówki mogą być realizowane w formie zdalnej.</w:t>
      </w:r>
    </w:p>
    <w:p w14:paraId="08573CDD" w14:textId="77777777" w:rsidR="003C5B3A" w:rsidRDefault="003C5B3A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7E6E6137" w14:textId="77777777" w:rsidR="003C5B3A" w:rsidRDefault="003C5B3A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743E42BA" w14:textId="77777777" w:rsidR="003C5B3A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AD72FE">
        <w:rPr>
          <w:rFonts w:ascii="Calibri" w:eastAsia="Times New Roman" w:hAnsi="Calibri" w:cs="Times New Roman"/>
          <w:b/>
          <w:sz w:val="28"/>
          <w:szCs w:val="28"/>
          <w:lang w:eastAsia="pl-PL"/>
        </w:rPr>
        <w:t>Sprawozdanie z praktyki zawodowej</w:t>
      </w:r>
    </w:p>
    <w:p w14:paraId="1392CC37" w14:textId="77777777" w:rsidR="003C5B3A" w:rsidRPr="006110A1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dla studentów filologii angielskiej </w:t>
      </w:r>
      <w:r w:rsidRPr="006110A1">
        <w:rPr>
          <w:b/>
          <w:sz w:val="28"/>
          <w:szCs w:val="28"/>
        </w:rPr>
        <w:t>II stopień (profil praktyczny) semestr IV</w:t>
      </w:r>
    </w:p>
    <w:p w14:paraId="32F9258B" w14:textId="77777777" w:rsidR="00801EFC" w:rsidRPr="004E740A" w:rsidRDefault="00801EFC" w:rsidP="00801E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44546A" w:themeColor="text2"/>
          <w:sz w:val="24"/>
          <w:szCs w:val="24"/>
          <w:lang w:eastAsia="pl-PL"/>
        </w:rPr>
        <w:t>roku 2023/2024</w:t>
      </w:r>
    </w:p>
    <w:p w14:paraId="01B10A2A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</w:p>
    <w:p w14:paraId="7FDF98DD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FF84B8D" w14:textId="77777777" w:rsidR="003C5B3A" w:rsidRPr="00AD72FE" w:rsidRDefault="003C5B3A" w:rsidP="003C5B3A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14:paraId="337734F8" w14:textId="77777777" w:rsidR="003C5B3A" w:rsidRPr="00AD72FE" w:rsidRDefault="003C5B3A" w:rsidP="003C5B3A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i/>
          <w:lang w:eastAsia="pl-PL"/>
        </w:rPr>
        <w:t>Data</w:t>
      </w:r>
    </w:p>
    <w:p w14:paraId="7F37D246" w14:textId="77777777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1B8AD2E0" w14:textId="01D9336F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Rok studiów: </w:t>
      </w:r>
      <w:r w:rsidR="00801EFC">
        <w:rPr>
          <w:rFonts w:ascii="Calibri" w:eastAsia="Times New Roman" w:hAnsi="Calibri" w:cs="Times New Roman"/>
          <w:lang w:eastAsia="pl-PL"/>
        </w:rPr>
        <w:t>II</w:t>
      </w:r>
      <w:r w:rsidRPr="00AD72FE">
        <w:rPr>
          <w:rFonts w:ascii="Calibri" w:eastAsia="Times New Roman" w:hAnsi="Calibri" w:cs="Times New Roman"/>
          <w:lang w:eastAsia="pl-PL"/>
        </w:rPr>
        <w:t>; Semestr</w:t>
      </w:r>
      <w:r w:rsidR="00801EFC">
        <w:rPr>
          <w:rFonts w:ascii="Calibri" w:eastAsia="Times New Roman" w:hAnsi="Calibri" w:cs="Times New Roman"/>
          <w:lang w:eastAsia="pl-PL"/>
        </w:rPr>
        <w:t xml:space="preserve"> IV</w:t>
      </w:r>
    </w:p>
    <w:p w14:paraId="37C89033" w14:textId="77777777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2450D08B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B5D1A12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DBDF982" w14:textId="77777777" w:rsidR="003C5B3A" w:rsidRPr="007122E6" w:rsidRDefault="003C5B3A" w:rsidP="003C5B3A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INFORMACJE OGÓLNE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0C19C952" w14:textId="08F21D9E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1.</w:t>
      </w:r>
      <w:r w:rsidRPr="00AD72FE">
        <w:rPr>
          <w:rFonts w:ascii="Calibri" w:eastAsia="Times New Roman" w:hAnsi="Calibri" w:cs="Times New Roman"/>
          <w:lang w:eastAsia="pl-PL"/>
        </w:rPr>
        <w:t xml:space="preserve">Nazwa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….………………………………………….………………………………………………………………………………</w:t>
      </w:r>
    </w:p>
    <w:p w14:paraId="544D0124" w14:textId="462CC7CA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2.</w:t>
      </w:r>
      <w:r w:rsidRPr="00AD72FE">
        <w:rPr>
          <w:rFonts w:ascii="Calibri" w:eastAsia="Times New Roman" w:hAnsi="Calibri" w:cs="Times New Roman"/>
          <w:lang w:eastAsia="pl-PL"/>
        </w:rPr>
        <w:t xml:space="preserve">Adres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………….……………………………………………………………………………………………………………………</w:t>
      </w:r>
    </w:p>
    <w:p w14:paraId="29319E51" w14:textId="6649BCB1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3.</w:t>
      </w:r>
      <w:r w:rsidRPr="00AD72FE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………………………………………………….</w:t>
      </w:r>
    </w:p>
    <w:p w14:paraId="6F9353E7" w14:textId="3D0C8CBB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4.</w:t>
      </w:r>
      <w:r w:rsidRPr="00AD72FE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>
        <w:rPr>
          <w:rFonts w:ascii="Calibri" w:eastAsia="Times New Roman" w:hAnsi="Calibri" w:cs="Times New Roman"/>
          <w:lang w:eastAsia="pl-PL"/>
        </w:rPr>
        <w:t>125</w:t>
      </w:r>
      <w:r w:rsidRPr="00AD72FE">
        <w:rPr>
          <w:rFonts w:ascii="Calibri" w:eastAsia="Times New Roman" w:hAnsi="Calibri" w:cs="Times New Roman"/>
          <w:lang w:eastAsia="pl-PL"/>
        </w:rPr>
        <w:t xml:space="preserve"> godzin</w:t>
      </w:r>
    </w:p>
    <w:p w14:paraId="0206B3E4" w14:textId="12E50BB2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5.</w:t>
      </w:r>
      <w:r w:rsidRPr="00AD72FE">
        <w:rPr>
          <w:rFonts w:ascii="Calibri" w:eastAsia="Times New Roman" w:hAnsi="Calibri" w:cs="Times New Roman"/>
          <w:lang w:eastAsia="pl-PL"/>
        </w:rPr>
        <w:t xml:space="preserve">Opiekun </w:t>
      </w:r>
      <w:r w:rsidR="006110A1">
        <w:rPr>
          <w:rFonts w:ascii="Calibri" w:eastAsia="Times New Roman" w:hAnsi="Calibri" w:cs="Times New Roman"/>
          <w:lang w:eastAsia="pl-PL"/>
        </w:rPr>
        <w:t>praktyk (</w:t>
      </w:r>
      <w:r w:rsidRPr="00AD72FE">
        <w:rPr>
          <w:rFonts w:ascii="Calibri" w:eastAsia="Times New Roman" w:hAnsi="Calibri" w:cs="Times New Roman"/>
          <w:lang w:eastAsia="pl-PL"/>
        </w:rPr>
        <w:t>z ramienia instytucji): ………………………………………………………….……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…………………………..</w:t>
      </w:r>
    </w:p>
    <w:p w14:paraId="562FE5C1" w14:textId="715AE1F0" w:rsidR="003C5B3A" w:rsidRPr="00AD72FE" w:rsidRDefault="003C5B3A" w:rsidP="003C5B3A">
      <w:pPr>
        <w:spacing w:after="24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6.Opiekun </w:t>
      </w:r>
      <w:r w:rsidR="006110A1">
        <w:rPr>
          <w:rFonts w:ascii="Calibri" w:eastAsia="Times New Roman" w:hAnsi="Calibri" w:cs="Times New Roman"/>
          <w:lang w:eastAsia="pl-PL"/>
        </w:rPr>
        <w:t>praktyk</w:t>
      </w:r>
      <w:r>
        <w:rPr>
          <w:rFonts w:ascii="Calibri" w:eastAsia="Times New Roman" w:hAnsi="Calibri" w:cs="Times New Roman"/>
          <w:lang w:eastAsia="pl-PL"/>
        </w:rPr>
        <w:t xml:space="preserve"> </w:t>
      </w:r>
      <w:proofErr w:type="spellStart"/>
      <w:r>
        <w:rPr>
          <w:rFonts w:ascii="Calibri" w:eastAsia="Times New Roman" w:hAnsi="Calibri" w:cs="Times New Roman"/>
          <w:lang w:eastAsia="pl-PL"/>
        </w:rPr>
        <w:t>URad</w:t>
      </w:r>
      <w:proofErr w:type="spellEnd"/>
      <w:r w:rsidR="00221752">
        <w:rPr>
          <w:rFonts w:ascii="Calibri" w:eastAsia="Times New Roman" w:hAnsi="Calibri" w:cs="Times New Roman"/>
          <w:lang w:eastAsia="pl-PL"/>
        </w:rPr>
        <w:t>.</w:t>
      </w:r>
      <w:r w:rsidRPr="00AD72FE">
        <w:rPr>
          <w:rFonts w:ascii="Calibri" w:eastAsia="Times New Roman" w:hAnsi="Calibri" w:cs="Times New Roman"/>
          <w:lang w:eastAsia="pl-PL"/>
        </w:rPr>
        <w:t xml:space="preserve">: </w:t>
      </w:r>
      <w:r w:rsidR="006110A1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………………………………………………………………………………………………………………….</w:t>
      </w:r>
    </w:p>
    <w:p w14:paraId="068DF23D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0E92BF77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2EC7FFA3" w14:textId="5D82D2D5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Charakterystyka instytucji</w:t>
      </w:r>
      <w:r>
        <w:rPr>
          <w:rFonts w:ascii="Calibri" w:eastAsia="Times New Roman" w:hAnsi="Calibri" w:cs="Times New Roman"/>
          <w:b/>
          <w:lang w:eastAsia="pl-PL"/>
        </w:rPr>
        <w:t xml:space="preserve"> (wypełnia </w:t>
      </w:r>
      <w:r w:rsidR="006110A1">
        <w:rPr>
          <w:rFonts w:ascii="Calibri" w:eastAsia="Times New Roman" w:hAnsi="Calibri" w:cs="Times New Roman"/>
          <w:b/>
          <w:lang w:eastAsia="pl-PL"/>
        </w:rPr>
        <w:t>student</w:t>
      </w:r>
      <w:r>
        <w:rPr>
          <w:rFonts w:ascii="Calibri" w:eastAsia="Times New Roman" w:hAnsi="Calibri" w:cs="Times New Roman"/>
          <w:b/>
          <w:lang w:eastAsia="pl-PL"/>
        </w:rPr>
        <w:t>)</w:t>
      </w:r>
    </w:p>
    <w:p w14:paraId="49A6EE06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240645E8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FB49413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DA1589E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1D19CAF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174C602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7DD0BCD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61A7F7B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1995A84" w14:textId="77777777" w:rsidR="003C5B3A" w:rsidRDefault="003C5B3A" w:rsidP="00801EFC">
      <w:pPr>
        <w:shd w:val="clear" w:color="auto" w:fill="BFBFBF"/>
        <w:spacing w:after="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Przedstawienie  nabytych: wiedzy, kompetencji oraz umiejętności w trakcie praktyki zawodowej</w:t>
      </w:r>
    </w:p>
    <w:p w14:paraId="633242B5" w14:textId="77777777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(wypełnia opiekun w zakładzie pracy)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3C5B3A" w:rsidRPr="00AD72FE" w14:paraId="5BC1944C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3601E8" w14:textId="15A1FE40" w:rsidR="003C5B3A" w:rsidRPr="00801EFC" w:rsidRDefault="003C5B3A" w:rsidP="003C5B3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cf01"/>
                <w:rFonts w:asciiTheme="majorHAnsi" w:hAnsiTheme="majorHAnsi" w:cstheme="majorHAnsi"/>
                <w:sz w:val="22"/>
                <w:szCs w:val="22"/>
              </w:rPr>
              <w:t>identyfikować i rozwiązywać złożone i nietypowe problemy tłumaczeniowe w warunkach nieprzewidywalnych oraz proponować innowacyjne rozwiązania wykorzystując pogłębioną wiedzę z zakresu językoznawstwa/literaturoznawstwa;</w:t>
            </w:r>
          </w:p>
        </w:tc>
        <w:tc>
          <w:tcPr>
            <w:tcW w:w="4505" w:type="dxa"/>
            <w:shd w:val="clear" w:color="auto" w:fill="auto"/>
          </w:tcPr>
          <w:p w14:paraId="24F3E731" w14:textId="77777777" w:rsidR="003C5B3A" w:rsidRPr="00AD72FE" w:rsidRDefault="003C5B3A" w:rsidP="00801E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3BF90856" w14:textId="6C240BBB" w:rsidR="003C5B3A" w:rsidRPr="00221752" w:rsidRDefault="00221752" w:rsidP="00801EFC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="003C5B3A" w:rsidRPr="00221752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-  3  -  4  -  5*</w:t>
            </w:r>
          </w:p>
        </w:tc>
      </w:tr>
      <w:tr w:rsidR="003C5B3A" w:rsidRPr="00AD72FE" w14:paraId="4B3B1530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630545" w14:textId="77777777" w:rsidR="003C5B3A" w:rsidRPr="00801EFC" w:rsidRDefault="003C5B3A" w:rsidP="003C5B3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w stopniu pogłębionym dobierać źródła i selekcjonować informacje z nich pochodzące, dokonywać oceny, krytycznej analizy i syntezy tych informacji oraz w sposób twórczy je interpretować i wykorzystywać w celu działalności tłumaczeniowej;</w:t>
            </w:r>
          </w:p>
        </w:tc>
        <w:tc>
          <w:tcPr>
            <w:tcW w:w="4505" w:type="dxa"/>
            <w:shd w:val="clear" w:color="auto" w:fill="auto"/>
          </w:tcPr>
          <w:p w14:paraId="6DCE03DA" w14:textId="77777777" w:rsidR="003C5B3A" w:rsidRPr="00AD72FE" w:rsidRDefault="003C5B3A" w:rsidP="00801EFC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1376AF98" w14:textId="643787CA" w:rsidR="003C5B3A" w:rsidRPr="006110A1" w:rsidRDefault="006110A1" w:rsidP="00801EF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="003C5B3A"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5C8CE45A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A8AA68" w14:textId="77777777" w:rsidR="003C5B3A" w:rsidRPr="00801EFC" w:rsidRDefault="003C5B3A" w:rsidP="003C5B3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na zaawansowanym poziomie dobierać, wykorzystywać oraz przystosowywać metody, techniki i narzędzia, w tym zaawansowane techniki informacyjno-komunikacyjne do rozwiązywania typowych oraz złożonych i nietypowych problemów tłumaczeniowych;</w:t>
            </w:r>
          </w:p>
        </w:tc>
        <w:tc>
          <w:tcPr>
            <w:tcW w:w="4505" w:type="dxa"/>
            <w:shd w:val="clear" w:color="auto" w:fill="auto"/>
          </w:tcPr>
          <w:p w14:paraId="459E14B3" w14:textId="7277FFDD" w:rsidR="003C5B3A" w:rsidRPr="006110A1" w:rsidRDefault="006110A1" w:rsidP="00801EF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="003C5B3A"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094D0E14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213BEB" w14:textId="77777777" w:rsidR="003C5B3A" w:rsidRPr="00801EFC" w:rsidRDefault="003C5B3A" w:rsidP="003C5B3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 xml:space="preserve">biegle komunikować się z różnymi kręgami odbiorców na tematy specjalistyczne na poziomie C2 wg </w:t>
            </w:r>
            <w:r w:rsidRPr="00801EFC">
              <w:rPr>
                <w:rFonts w:asciiTheme="majorHAnsi" w:hAnsiTheme="majorHAnsi" w:cstheme="majorHAnsi"/>
                <w:color w:val="000000" w:themeColor="text1"/>
              </w:rPr>
              <w:t>Europejskiego Systemu Opisu Kształcenia Językowego;</w:t>
            </w:r>
          </w:p>
        </w:tc>
        <w:tc>
          <w:tcPr>
            <w:tcW w:w="4505" w:type="dxa"/>
            <w:shd w:val="clear" w:color="auto" w:fill="auto"/>
          </w:tcPr>
          <w:p w14:paraId="2A047D70" w14:textId="47CDC1A5" w:rsidR="003C5B3A" w:rsidRPr="006110A1" w:rsidRDefault="006110A1" w:rsidP="00801EF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="003C5B3A"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7A179434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1C751" w14:textId="77777777" w:rsidR="003C5B3A" w:rsidRPr="00801EFC" w:rsidRDefault="003C5B3A" w:rsidP="003C5B3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w formie ustnej i pisemnej tłumaczyć i konstruować złożone teksty o zróżnicowanym charakterze, z użyciem specjalistycznej terminologii, w stopniu określonym dla poziomu C2 wg Europejskiego Systemu Opisu Kształcenia Językowego ;</w:t>
            </w:r>
          </w:p>
        </w:tc>
        <w:tc>
          <w:tcPr>
            <w:tcW w:w="4505" w:type="dxa"/>
            <w:shd w:val="clear" w:color="auto" w:fill="auto"/>
          </w:tcPr>
          <w:p w14:paraId="66E85527" w14:textId="2FD675E7" w:rsidR="003C5B3A" w:rsidRPr="006110A1" w:rsidRDefault="003C5B3A" w:rsidP="00801E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lang w:eastAsia="pl-PL"/>
              </w:rPr>
            </w:pP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-  3  -  4  -  5</w:t>
            </w:r>
            <w:r w:rsidR="006110A1"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1AED6DB4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D8354" w14:textId="5C8A5424" w:rsidR="003C5B3A" w:rsidRPr="00801EFC" w:rsidRDefault="003C5B3A" w:rsidP="006110A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Style w:val="normaltextrun"/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samodzielnie zdobywać i aktualizować wiedzę z zakresu filologii angielskiej, oraz planować i realizować dalszy rozwój kompetencji tłumaczeniowych</w:t>
            </w:r>
            <w:r w:rsidRPr="00801EFC">
              <w:rPr>
                <w:rStyle w:val="eop"/>
                <w:rFonts w:asciiTheme="majorHAnsi" w:hAnsiTheme="majorHAnsi" w:cstheme="majorHAnsi"/>
                <w:color w:val="000000" w:themeColor="text1"/>
              </w:rPr>
              <w:t> </w:t>
            </w:r>
            <w:r w:rsidRPr="00801EFC">
              <w:rPr>
                <w:rFonts w:asciiTheme="majorHAnsi" w:hAnsiTheme="majorHAnsi" w:cstheme="majorHAnsi"/>
              </w:rPr>
              <w:t>oraz</w:t>
            </w:r>
            <w:r w:rsidRPr="00801EFC">
              <w:rPr>
                <w:rFonts w:asciiTheme="majorHAnsi" w:hAnsiTheme="majorHAnsi" w:cstheme="majorHAnsi"/>
                <w:color w:val="000000" w:themeColor="text1"/>
              </w:rPr>
              <w:t xml:space="preserve"> ukierunkowywać innych w tym zakresie;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801EFC">
              <w:rPr>
                <w:rStyle w:val="scxw134702445"/>
                <w:rFonts w:asciiTheme="majorHAnsi" w:hAnsiTheme="majorHAnsi" w:cstheme="majorHAnsi"/>
                <w:color w:val="000000" w:themeColor="text1"/>
              </w:rPr>
              <w:t> </w:t>
            </w:r>
          </w:p>
        </w:tc>
        <w:tc>
          <w:tcPr>
            <w:tcW w:w="4505" w:type="dxa"/>
            <w:shd w:val="clear" w:color="auto" w:fill="auto"/>
          </w:tcPr>
          <w:p w14:paraId="36C411D8" w14:textId="7BD024A8" w:rsidR="003C5B3A" w:rsidRPr="00AD72FE" w:rsidRDefault="006110A1" w:rsidP="00801EFC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   </w:t>
            </w:r>
            <w:r w:rsidR="003C5B3A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="003C5B3A"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797604DA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64AE4" w14:textId="77777777" w:rsidR="003C5B3A" w:rsidRPr="00801EFC" w:rsidRDefault="003C5B3A" w:rsidP="006110A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Style w:val="normaltextrun"/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Style w:val="normaltextrun"/>
                <w:rFonts w:asciiTheme="majorHAnsi" w:hAnsiTheme="majorHAnsi" w:cstheme="majorHAnsi"/>
                <w:color w:val="000000" w:themeColor="text1"/>
              </w:rPr>
              <w:t>wykazywać się dbałością o dorobek i etos zawodu tłumacza</w:t>
            </w:r>
            <w:r w:rsidRPr="00801EFC">
              <w:rPr>
                <w:rStyle w:val="eop"/>
                <w:rFonts w:asciiTheme="majorHAnsi" w:hAnsiTheme="majorHAnsi" w:cstheme="majorHAnsi"/>
                <w:color w:val="000000" w:themeColor="text1"/>
              </w:rPr>
              <w:t> ;</w:t>
            </w:r>
          </w:p>
        </w:tc>
        <w:tc>
          <w:tcPr>
            <w:tcW w:w="4505" w:type="dxa"/>
            <w:shd w:val="clear" w:color="auto" w:fill="auto"/>
          </w:tcPr>
          <w:p w14:paraId="1DC3BEA8" w14:textId="77777777" w:rsidR="003C5B3A" w:rsidRPr="00AD72FE" w:rsidRDefault="003C5B3A" w:rsidP="00801EFC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</w:p>
        </w:tc>
      </w:tr>
      <w:tr w:rsidR="003C5B3A" w:rsidRPr="00AD72FE" w14:paraId="1E740E22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A50686" w14:textId="77777777" w:rsidR="003C5B3A" w:rsidRPr="00801EFC" w:rsidRDefault="003C5B3A" w:rsidP="006110A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Style w:val="normaltextrun"/>
                <w:rFonts w:asciiTheme="majorHAnsi" w:hAnsiTheme="majorHAnsi" w:cstheme="majorHAnsi"/>
                <w:b/>
              </w:rPr>
            </w:pPr>
            <w:r w:rsidRPr="00801EFC">
              <w:rPr>
                <w:rFonts w:asciiTheme="majorHAnsi" w:hAnsiTheme="majorHAnsi" w:cstheme="majorHAnsi"/>
              </w:rPr>
              <w:t xml:space="preserve">Student potrafi </w:t>
            </w:r>
            <w:r w:rsidRPr="00801EFC">
              <w:rPr>
                <w:rFonts w:asciiTheme="majorHAnsi" w:hAnsiTheme="majorHAnsi" w:cstheme="majorHAnsi"/>
                <w:color w:val="000000" w:themeColor="text1"/>
              </w:rPr>
              <w:t>odpowiedzialnego pełnienia roli zawodowej tłumacza z uwzględnieniem zmieniających się potrzeb społecznych.</w:t>
            </w:r>
          </w:p>
        </w:tc>
        <w:tc>
          <w:tcPr>
            <w:tcW w:w="4505" w:type="dxa"/>
            <w:shd w:val="clear" w:color="auto" w:fill="auto"/>
          </w:tcPr>
          <w:p w14:paraId="38F808BD" w14:textId="77777777" w:rsidR="003C5B3A" w:rsidRPr="00AD72FE" w:rsidRDefault="003C5B3A" w:rsidP="00801EFC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</w:p>
        </w:tc>
      </w:tr>
    </w:tbl>
    <w:p w14:paraId="1D0E014B" w14:textId="77777777" w:rsidR="00504B46" w:rsidRDefault="00504B46" w:rsidP="00504B46">
      <w:pPr>
        <w:spacing w:after="0" w:line="240" w:lineRule="auto"/>
        <w:rPr>
          <w:rFonts w:cstheme="minorHAnsi"/>
        </w:rPr>
      </w:pPr>
      <w:r w:rsidRPr="006D0896">
        <w:rPr>
          <w:rFonts w:cstheme="minorHAnsi"/>
        </w:rPr>
        <w:t>*</w:t>
      </w:r>
      <w:r>
        <w:rPr>
          <w:rFonts w:cstheme="minorHAnsi"/>
        </w:rPr>
        <w:t xml:space="preserve">Należy </w:t>
      </w:r>
      <w:r w:rsidRPr="006D0896">
        <w:rPr>
          <w:rFonts w:cstheme="minorHAnsi"/>
        </w:rPr>
        <w:t>zakreśl</w:t>
      </w:r>
      <w:r>
        <w:rPr>
          <w:rFonts w:cstheme="minorHAnsi"/>
        </w:rPr>
        <w:t>ić</w:t>
      </w:r>
      <w:r w:rsidRPr="006D0896">
        <w:rPr>
          <w:rFonts w:cstheme="minorHAnsi"/>
        </w:rPr>
        <w:t xml:space="preserve"> właściwe</w:t>
      </w:r>
    </w:p>
    <w:p w14:paraId="4BD9EFB2" w14:textId="77777777" w:rsidR="003C5B3A" w:rsidRPr="00524436" w:rsidRDefault="003C5B3A" w:rsidP="003C5B3A">
      <w:pPr>
        <w:spacing w:after="0" w:line="240" w:lineRule="auto"/>
        <w:rPr>
          <w:rFonts w:cstheme="minorHAnsi"/>
        </w:rPr>
      </w:pPr>
    </w:p>
    <w:p w14:paraId="6B9F00DD" w14:textId="77777777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4DF108D5" w14:textId="77777777" w:rsidR="003C5B3A" w:rsidRPr="00AD72FE" w:rsidRDefault="003C5B3A" w:rsidP="003C5B3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14:paraId="32ECB89C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3E72FB5C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5C21C539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97FC84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FBF2181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2752BA1" w14:textId="77777777" w:rsidR="003C5B3A" w:rsidRPr="00AD72FE" w:rsidRDefault="003C5B3A" w:rsidP="003C5B3A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8B8D0C6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14:paraId="24178A32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361D5750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1EAB65EA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0719149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14:paraId="0FDF57BE" w14:textId="3339CCD3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Podpis </w:t>
      </w:r>
      <w:r w:rsidR="00221752">
        <w:rPr>
          <w:rFonts w:ascii="Calibri" w:eastAsia="Times New Roman" w:hAnsi="Calibri" w:cs="Times New Roman"/>
          <w:sz w:val="20"/>
          <w:szCs w:val="20"/>
          <w:lang w:eastAsia="pl-PL"/>
        </w:rPr>
        <w:t>O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piekuna </w:t>
      </w:r>
      <w:r w:rsidR="00221752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z ramienia Instytucji</w:t>
      </w:r>
      <w:r w:rsidR="00221752"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14:paraId="0635CCAC" w14:textId="77777777" w:rsidR="003C5B3A" w:rsidRDefault="003C5B3A" w:rsidP="003C5B3A"/>
    <w:p w14:paraId="4BD88E0E" w14:textId="77777777" w:rsidR="00504B46" w:rsidRDefault="00504B46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65DD33AB" w14:textId="21E43BD8" w:rsidR="003C5B3A" w:rsidRPr="00801EFC" w:rsidRDefault="003C5B3A" w:rsidP="009C2588">
      <w:pPr>
        <w:jc w:val="both"/>
        <w:rPr>
          <w:sz w:val="18"/>
        </w:rPr>
      </w:pPr>
      <w:r w:rsidRPr="00801EFC">
        <w:rPr>
          <w:i/>
          <w:iCs/>
          <w:color w:val="000000"/>
          <w:sz w:val="18"/>
          <w:shd w:val="clear" w:color="auto" w:fill="FFFFFF"/>
        </w:rPr>
        <w:t>W szczególnej sytuacji epidemicznej zadania nie wymagające bezpośredniego kontaktu z pracownikami i wychowankami Placówki mogą być realizowane w formie zdalnej</w:t>
      </w:r>
    </w:p>
    <w:sectPr w:rsidR="003C5B3A" w:rsidRPr="00801EFC" w:rsidSect="008758CE">
      <w:headerReference w:type="default" r:id="rId7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398E5" w14:textId="77777777" w:rsidR="006A01A3" w:rsidRDefault="006A01A3">
      <w:pPr>
        <w:spacing w:after="0" w:line="240" w:lineRule="auto"/>
      </w:pPr>
      <w:r>
        <w:separator/>
      </w:r>
    </w:p>
  </w:endnote>
  <w:endnote w:type="continuationSeparator" w:id="0">
    <w:p w14:paraId="23C3E9FE" w14:textId="77777777" w:rsidR="006A01A3" w:rsidRDefault="006A0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1CBF" w14:textId="77777777" w:rsidR="006A01A3" w:rsidRDefault="006A01A3">
      <w:pPr>
        <w:spacing w:after="0" w:line="240" w:lineRule="auto"/>
      </w:pPr>
      <w:r>
        <w:separator/>
      </w:r>
    </w:p>
  </w:footnote>
  <w:footnote w:type="continuationSeparator" w:id="0">
    <w:p w14:paraId="369D17C4" w14:textId="77777777" w:rsidR="006A01A3" w:rsidRDefault="006A0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C2C9" w14:textId="466F749C" w:rsidR="008318A5" w:rsidRDefault="0052443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BBC4722" wp14:editId="056D1FF4">
              <wp:simplePos x="0" y="0"/>
              <wp:positionH relativeFrom="page">
                <wp:posOffset>899795</wp:posOffset>
              </wp:positionH>
              <wp:positionV relativeFrom="page">
                <wp:posOffset>300355</wp:posOffset>
              </wp:positionV>
              <wp:extent cx="5754370" cy="170815"/>
              <wp:effectExtent l="0" t="0" r="0" b="0"/>
              <wp:wrapNone/>
              <wp:docPr id="4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437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987D1" w14:textId="51D789FC" w:rsidR="008318A5" w:rsidRDefault="00322413">
                          <w:pPr>
                            <w:spacing w:after="0" w:line="240" w:lineRule="auto"/>
                            <w:jc w:val="right"/>
                          </w:pPr>
                          <w:r>
                            <w:t xml:space="preserve">Załącznik nr </w:t>
                          </w:r>
                          <w:r w:rsidR="009C2588">
                            <w:t>11</w:t>
                          </w:r>
                          <w:r w:rsidR="00D152E0">
                            <w:t>h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4BBC47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0.85pt;margin-top:23.65pt;width:453.1pt;height:13.45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qP30wEAAIMDAAAOAAAAZHJzL2Uyb0RvYy54bWysU8GO0zAQvSPxD5bvNMnS0iVqulp2VYS0&#10;LEgLHzBxnCYi8Zix26R8PWOn6a7ghrhYnhnnzXtvJpubse/EUZNr0RQyW6RSaKOwas2+kN+/7d5c&#10;S+E8mAo6NLqQJ+3kzfb1q81gc32FDXaVJsEgxuWDLWTjvc2TxKlG9+AWaLXhYo3Ug+eQ9klFMDB6&#10;3yVXafouGZAqS6i0c5y9n4pyG/HrWiv/pa6d9qIrJHPz8aR4luFMthvI9wS2adWZBvwDix5aw00v&#10;UPfgQRyo/QuqbxWhw9ovFPYJ1nWrdNTAarL0DzVPDVgdtbA5zl5scv8PVj0en+xXEn78gCMPMIpw&#10;9gHVDycM3jVg9vqWCIdGQ8WNs2BZMliXnz8NVrvcBZBy+IwVDxkOHiPQWFMfXGGdgtF5AKeL6Xr0&#10;QnFytV4t3665pLiWrdPrbBVbQD5/bcn5jxp7ES6FJB5qRIfjg/OBDeTzk9DM4K7tupllIDZR9GM5&#10;cjawLbE6MV/CaR94f/nSIP2SYuBdKKT7eQDSUnSfDGt+ny2XYXliwBd6mS3nLBjFEIVUnqSYgjs/&#10;rdrBUrtvuMfs7y07tGsj+Wc+Z1950lHTeSvDKr2M46vnf2f7GwAA//8DAFBLAwQUAAYACAAAACEA&#10;o34ZDt8AAAAKAQAADwAAAGRycy9kb3ducmV2LnhtbEyPwU7DMBBE70j8g7VI3KjdYhEa4lQICQ6o&#10;gAgIrm68JBHxOsRum/492xMcR/s087ZYTb4XOxxjF8jAfKZAINXBddQYeH+7v7gGEZMlZ/tAaOCA&#10;EVbl6Ulhcxf29Iq7KjWCSyjm1kCb0pBLGesWvY2zMCDx7SuM3iaOYyPdaPdc7nu5UOpKetsRL7R2&#10;wLsW6+9q63nk48kentXav9SPP8uHz3VTad0Yc3423d6ASDilPxiO+qwOJTttwpZcFD1nPc8YNaCz&#10;SxBHQOlsCWJjINMLkGUh/79Q/gIAAP//AwBQSwECLQAUAAYACAAAACEAtoM4kv4AAADhAQAAEwAA&#10;AAAAAAAAAAAAAAAAAAAAW0NvbnRlbnRfVHlwZXNdLnhtbFBLAQItABQABgAIAAAAIQA4/SH/1gAA&#10;AJQBAAALAAAAAAAAAAAAAAAAAC8BAABfcmVscy8ucmVsc1BLAQItABQABgAIAAAAIQDiUqP30wEA&#10;AIMDAAAOAAAAAAAAAAAAAAAAAC4CAABkcnMvZTJvRG9jLnhtbFBLAQItABQABgAIAAAAIQCjfhkO&#10;3wAAAAoBAAAPAAAAAAAAAAAAAAAAAC0EAABkcnMvZG93bnJldi54bWxQSwUGAAAAAAQABADzAAAA&#10;OQUAAAAA&#10;" o:allowincell="f" filled="f" stroked="f">
              <v:textbox style="mso-fit-shape-to-text:t" inset=",0,,0">
                <w:txbxContent>
                  <w:p w14:paraId="08E987D1" w14:textId="51D789FC" w:rsidR="008318A5" w:rsidRDefault="00322413">
                    <w:pPr>
                      <w:spacing w:after="0" w:line="240" w:lineRule="auto"/>
                      <w:jc w:val="right"/>
                    </w:pPr>
                    <w:r>
                      <w:t xml:space="preserve">Załącznik nr </w:t>
                    </w:r>
                    <w:r w:rsidR="009C2588">
                      <w:t>11</w:t>
                    </w:r>
                    <w:r w:rsidR="00D152E0">
                      <w:t>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01B0D5" wp14:editId="673C2AD6">
              <wp:simplePos x="0" y="0"/>
              <wp:positionH relativeFrom="page">
                <wp:posOffset>6660515</wp:posOffset>
              </wp:positionH>
              <wp:positionV relativeFrom="page">
                <wp:posOffset>300355</wp:posOffset>
              </wp:positionV>
              <wp:extent cx="897255" cy="170815"/>
              <wp:effectExtent l="0" t="0" r="0" b="0"/>
              <wp:wrapNone/>
              <wp:docPr id="476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255" cy="1708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</wps:spPr>
                    <wps:txbx>
                      <w:txbxContent>
                        <w:p w14:paraId="2237841A" w14:textId="21BD737A" w:rsidR="008318A5" w:rsidRPr="00477505" w:rsidRDefault="009F2A0F">
                          <w:pPr>
                            <w:spacing w:after="0" w:line="240" w:lineRule="auto"/>
                            <w:rPr>
                              <w:color w:val="FFFFFF"/>
                            </w:rPr>
                          </w:pPr>
                          <w:r w:rsidRPr="00477505">
                            <w:fldChar w:fldCharType="begin"/>
                          </w:r>
                          <w:r w:rsidR="00322413" w:rsidRPr="00477505">
                            <w:instrText>PAGE   \* MERGEFORMAT</w:instrText>
                          </w:r>
                          <w:r w:rsidRPr="00477505">
                            <w:fldChar w:fldCharType="separate"/>
                          </w:r>
                          <w:r w:rsidR="00504B46" w:rsidRPr="00504B46">
                            <w:rPr>
                              <w:noProof/>
                              <w:color w:val="FFFFFF"/>
                            </w:rPr>
                            <w:t>9</w:t>
                          </w:r>
                          <w:r w:rsidRPr="00477505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01B0D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524.45pt;margin-top:23.65pt;width:70.65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nJAwIAAN4DAAAOAAAAZHJzL2Uyb0RvYy54bWysU8GO2jAQvVfqP1i+lxAECxsRVrsgqkrb&#10;dqVtP8BxnMTaxOOODQn9+o4doKi9Vb1YHnv8Zt6b5/XD0LXsqNBpMDlPJ1POlJFQalPn/Pu3/YcV&#10;Z84LU4oWjMr5STn+sHn/bt3bTM2ggbZUyAjEuKy3OW+8t1mSONmoTrgJWGXosgLshKcQ66RE0RN6&#10;1yaz6fQu6QFLiyCVc3S6Gy/5JuJXlZL+a1U55Vmbc+rNxxXjWoQ12axFVqOwjZbnNsQ/dNEJbajo&#10;FWonvGAH1H9BdVoiOKj8REKXQFVpqSIHYpNO/2Dz2girIhcSx9mrTO7/wcovxxdkusz5fHnHmREd&#10;DekFWsW8enMeesXSIFJvXUa5r5ay/fAEAw07Enb2GeSbYwa2jTC1ekSEvlGipCbjy+Tm6YjjAkjR&#10;f4aSaomDhwg0VNgFBUkTRug0rNN1QGrwTNLh6n45Wyw4k3SVLqerdBF6S0R2eWzR+Y8KOhY2OUea&#10;fwQXx2fnx9RLSqjloNXlXrdtDLAuti2yoyCvzPer9Gl3Rr9Ji2wCgZGKH4ohqncVqYDyRPQQRqvR&#10;16BNA/iTs55slnP34yBQcdZ+MiTRfTqfB1/GgDZ4e1pcToWRBJFz6ZGzMdj60cUHi7puqMZlHI8k&#10;6F5HskH5sR8SKQRkoijX2fDBpbdxzPr9LTe/AAAA//8DAFBLAwQUAAYACAAAACEAMaY26d8AAAAL&#10;AQAADwAAAGRycy9kb3ducmV2LnhtbEyPMU/DMBCFdyT+g3VILIg6MRFpQ5wKRWJBLAQGxnN8xBGx&#10;HcVuG/j1uBOMT/fpve/q/WondqQljN5JyDcZMHK916MbJLy/Pd1ugYWITuPkHUn4pgD75vKixkr7&#10;k3ulYxcHlkpcqFCCiXGuOA+9IYth42dy6fbpF4sxxWXgesFTKrcTF1l2zy2OLi0YnKk11H91BytB&#10;vLTq5seMwajwUXateM4HhVJeX62PD8AirfEPhrN+UocmOSl/cDqwKeWs2O4SK6Eo74CdiXyXCWBK&#10;QlkI4E3N///Q/AIAAP//AwBQSwECLQAUAAYACAAAACEAtoM4kv4AAADhAQAAEwAAAAAAAAAAAAAA&#10;AAAAAAAAW0NvbnRlbnRfVHlwZXNdLnhtbFBLAQItABQABgAIAAAAIQA4/SH/1gAAAJQBAAALAAAA&#10;AAAAAAAAAAAAAC8BAABfcmVscy8ucmVsc1BLAQItABQABgAIAAAAIQBuaonJAwIAAN4DAAAOAAAA&#10;AAAAAAAAAAAAAC4CAABkcnMvZTJvRG9jLnhtbFBLAQItABQABgAIAAAAIQAxpjbp3wAAAAsBAAAP&#10;AAAAAAAAAAAAAAAAAF0EAABkcnMvZG93bnJldi54bWxQSwUGAAAAAAQABADzAAAAaQUAAAAA&#10;" o:allowincell="f" fillcolor="#4f81bd" stroked="f">
              <v:textbox style="mso-fit-shape-to-text:t" inset=",0,,0">
                <w:txbxContent>
                  <w:p w14:paraId="2237841A" w14:textId="21BD737A" w:rsidR="008318A5" w:rsidRPr="00477505" w:rsidRDefault="009F2A0F">
                    <w:pPr>
                      <w:spacing w:after="0" w:line="240" w:lineRule="auto"/>
                      <w:rPr>
                        <w:color w:val="FFFFFF"/>
                      </w:rPr>
                    </w:pPr>
                    <w:r w:rsidRPr="00477505">
                      <w:fldChar w:fldCharType="begin"/>
                    </w:r>
                    <w:r w:rsidR="00322413" w:rsidRPr="00477505">
                      <w:instrText>PAGE   \* MERGEFORMAT</w:instrText>
                    </w:r>
                    <w:r w:rsidRPr="00477505">
                      <w:fldChar w:fldCharType="separate"/>
                    </w:r>
                    <w:r w:rsidR="00504B46" w:rsidRPr="00504B46">
                      <w:rPr>
                        <w:noProof/>
                        <w:color w:val="FFFFFF"/>
                      </w:rPr>
                      <w:t>9</w:t>
                    </w:r>
                    <w:r w:rsidRPr="00477505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0D6C"/>
    <w:multiLevelType w:val="hybridMultilevel"/>
    <w:tmpl w:val="E828E760"/>
    <w:lvl w:ilvl="0" w:tplc="E84E8B50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76744"/>
    <w:multiLevelType w:val="hybridMultilevel"/>
    <w:tmpl w:val="1088B446"/>
    <w:lvl w:ilvl="0" w:tplc="001EBF14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227ED"/>
    <w:multiLevelType w:val="hybridMultilevel"/>
    <w:tmpl w:val="27568F1A"/>
    <w:lvl w:ilvl="0" w:tplc="7452DFD2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87E1B"/>
    <w:multiLevelType w:val="hybridMultilevel"/>
    <w:tmpl w:val="095EAD22"/>
    <w:lvl w:ilvl="0" w:tplc="4BAA27A4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2ACB"/>
    <w:multiLevelType w:val="hybridMultilevel"/>
    <w:tmpl w:val="CA8CF404"/>
    <w:lvl w:ilvl="0" w:tplc="6464C5CC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92F28"/>
    <w:multiLevelType w:val="hybridMultilevel"/>
    <w:tmpl w:val="70B0A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A47D8"/>
    <w:multiLevelType w:val="hybridMultilevel"/>
    <w:tmpl w:val="B4605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0295C"/>
    <w:multiLevelType w:val="hybridMultilevel"/>
    <w:tmpl w:val="8F60D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438DD"/>
    <w:multiLevelType w:val="hybridMultilevel"/>
    <w:tmpl w:val="DD081D70"/>
    <w:lvl w:ilvl="0" w:tplc="F508DB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E7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7BD153CB"/>
    <w:multiLevelType w:val="hybridMultilevel"/>
    <w:tmpl w:val="3EFC971A"/>
    <w:lvl w:ilvl="0" w:tplc="DFBEF8A4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439DC"/>
    <w:multiLevelType w:val="hybridMultilevel"/>
    <w:tmpl w:val="15B6529A"/>
    <w:lvl w:ilvl="0" w:tplc="14D6D95C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07BBE"/>
    <w:multiLevelType w:val="hybridMultilevel"/>
    <w:tmpl w:val="EF1E0D68"/>
    <w:lvl w:ilvl="0" w:tplc="53ECDBC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0"/>
  </w:num>
  <w:num w:numId="9">
    <w:abstractNumId w:val="3"/>
  </w:num>
  <w:num w:numId="10">
    <w:abstractNumId w:val="12"/>
  </w:num>
  <w:num w:numId="11">
    <w:abstractNumId w:val="11"/>
  </w:num>
  <w:num w:numId="12">
    <w:abstractNumId w:val="5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F91"/>
    <w:rsid w:val="00010122"/>
    <w:rsid w:val="000D2F0F"/>
    <w:rsid w:val="0012719A"/>
    <w:rsid w:val="001933C5"/>
    <w:rsid w:val="001B4A1D"/>
    <w:rsid w:val="00202E59"/>
    <w:rsid w:val="00221752"/>
    <w:rsid w:val="002E18D5"/>
    <w:rsid w:val="00322413"/>
    <w:rsid w:val="00347ABF"/>
    <w:rsid w:val="00361DA2"/>
    <w:rsid w:val="00391E5A"/>
    <w:rsid w:val="003C5B3A"/>
    <w:rsid w:val="00413CD8"/>
    <w:rsid w:val="00431741"/>
    <w:rsid w:val="00463F91"/>
    <w:rsid w:val="004C59E5"/>
    <w:rsid w:val="004E4FFC"/>
    <w:rsid w:val="00504B46"/>
    <w:rsid w:val="00515492"/>
    <w:rsid w:val="00524436"/>
    <w:rsid w:val="00533F36"/>
    <w:rsid w:val="00602480"/>
    <w:rsid w:val="006110A1"/>
    <w:rsid w:val="00626061"/>
    <w:rsid w:val="00636795"/>
    <w:rsid w:val="00641068"/>
    <w:rsid w:val="006A01A3"/>
    <w:rsid w:val="006D0D3F"/>
    <w:rsid w:val="00725172"/>
    <w:rsid w:val="007D78B9"/>
    <w:rsid w:val="007E3E66"/>
    <w:rsid w:val="00801EFC"/>
    <w:rsid w:val="008318A5"/>
    <w:rsid w:val="008758CE"/>
    <w:rsid w:val="008C1140"/>
    <w:rsid w:val="008C7443"/>
    <w:rsid w:val="009A3B27"/>
    <w:rsid w:val="009B5C7C"/>
    <w:rsid w:val="009C2588"/>
    <w:rsid w:val="009F2A0F"/>
    <w:rsid w:val="00A4633D"/>
    <w:rsid w:val="00A810B2"/>
    <w:rsid w:val="00AD72FE"/>
    <w:rsid w:val="00B117CC"/>
    <w:rsid w:val="00B96EBF"/>
    <w:rsid w:val="00BF09F1"/>
    <w:rsid w:val="00C1051B"/>
    <w:rsid w:val="00D152E0"/>
    <w:rsid w:val="00D47665"/>
    <w:rsid w:val="00D555A4"/>
    <w:rsid w:val="00D942B3"/>
    <w:rsid w:val="00E41248"/>
    <w:rsid w:val="00F04577"/>
    <w:rsid w:val="00F271D4"/>
    <w:rsid w:val="08B8D0C6"/>
    <w:rsid w:val="600AF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D598D"/>
  <w15:docId w15:val="{7D3BEBA6-79D1-4B46-8970-897B55F9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E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2FE"/>
  </w:style>
  <w:style w:type="paragraph" w:styleId="Akapitzlist">
    <w:name w:val="List Paragraph"/>
    <w:basedOn w:val="Normalny"/>
    <w:uiPriority w:val="34"/>
    <w:qFormat/>
    <w:rsid w:val="00AD72F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061"/>
  </w:style>
  <w:style w:type="character" w:customStyle="1" w:styleId="cf01">
    <w:name w:val="cf01"/>
    <w:basedOn w:val="Domylnaczcionkaakapitu"/>
    <w:rsid w:val="00533F36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533F36"/>
  </w:style>
  <w:style w:type="character" w:customStyle="1" w:styleId="eop">
    <w:name w:val="eop"/>
    <w:basedOn w:val="Domylnaczcionkaakapitu"/>
    <w:rsid w:val="00533F36"/>
  </w:style>
  <w:style w:type="character" w:customStyle="1" w:styleId="scxw134702445">
    <w:name w:val="scxw134702445"/>
    <w:basedOn w:val="Domylnaczcionkaakapitu"/>
    <w:rsid w:val="00533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2378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Buda</dc:creator>
  <cp:lastModifiedBy>Anna Włodarczyk-Czubak</cp:lastModifiedBy>
  <cp:revision>2</cp:revision>
  <cp:lastPrinted>2022-03-10T20:51:00Z</cp:lastPrinted>
  <dcterms:created xsi:type="dcterms:W3CDTF">2024-11-06T08:21:00Z</dcterms:created>
  <dcterms:modified xsi:type="dcterms:W3CDTF">2024-11-06T08:21:00Z</dcterms:modified>
</cp:coreProperties>
</file>