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16A24B7E" w:rsidRDefault="16A24B7E" w:rsidP="2C90F99F">
      <w:pPr>
        <w:spacing w:before="120" w:after="120"/>
        <w:jc w:val="right"/>
        <w:rPr>
          <w:sz w:val="20"/>
          <w:szCs w:val="20"/>
        </w:rPr>
      </w:pPr>
      <w:r w:rsidRPr="2C90F99F">
        <w:rPr>
          <w:sz w:val="20"/>
          <w:szCs w:val="20"/>
        </w:rPr>
        <w:t xml:space="preserve">Załącznik nr </w:t>
      </w:r>
      <w:r w:rsidR="008265FB">
        <w:rPr>
          <w:sz w:val="20"/>
          <w:szCs w:val="20"/>
        </w:rPr>
        <w:t>6</w:t>
      </w:r>
      <w:r>
        <w:br/>
      </w:r>
      <w:r w:rsidR="1EBDD047" w:rsidRPr="2C90F99F">
        <w:rPr>
          <w:sz w:val="20"/>
          <w:szCs w:val="20"/>
        </w:rPr>
        <w:t>do Systemu Zapewnienia</w:t>
      </w:r>
      <w:r w:rsidR="0510B311" w:rsidRPr="2C90F99F">
        <w:rPr>
          <w:sz w:val="20"/>
          <w:szCs w:val="20"/>
        </w:rPr>
        <w:t xml:space="preserve"> </w:t>
      </w:r>
      <w:r>
        <w:br/>
      </w:r>
      <w:r w:rsidR="0510B311" w:rsidRPr="2C90F99F">
        <w:rPr>
          <w:sz w:val="20"/>
          <w:szCs w:val="20"/>
        </w:rPr>
        <w:t>Jakości</w:t>
      </w:r>
      <w:r w:rsidR="06DB1E40" w:rsidRPr="2C90F99F">
        <w:rPr>
          <w:sz w:val="20"/>
          <w:szCs w:val="20"/>
        </w:rPr>
        <w:t xml:space="preserve"> Kształcenia</w:t>
      </w:r>
      <w:r>
        <w:br/>
      </w:r>
      <w:r w:rsidR="06DB1E40" w:rsidRPr="2C90F99F">
        <w:rPr>
          <w:sz w:val="20"/>
          <w:szCs w:val="20"/>
        </w:rPr>
        <w:t>na Wydziale Filologiczno-Pedagogicznym</w:t>
      </w:r>
      <w:r>
        <w:br/>
      </w:r>
      <w:r w:rsidR="002A6024">
        <w:rPr>
          <w:sz w:val="20"/>
          <w:szCs w:val="20"/>
        </w:rPr>
        <w:t>Uniwersytetu Radomskiego</w:t>
      </w:r>
    </w:p>
    <w:p w:rsidR="0050674D" w:rsidRDefault="0050674D">
      <w:pPr>
        <w:spacing w:after="120"/>
        <w:jc w:val="center"/>
        <w:rPr>
          <w:sz w:val="22"/>
          <w:szCs w:val="22"/>
        </w:rPr>
      </w:pPr>
    </w:p>
    <w:p w:rsidR="0050674D" w:rsidRPr="001012C5" w:rsidRDefault="000461CD" w:rsidP="63FAAFFF">
      <w:pPr>
        <w:jc w:val="center"/>
        <w:rPr>
          <w:b/>
          <w:bCs/>
          <w:sz w:val="28"/>
        </w:rPr>
      </w:pPr>
      <w:r w:rsidRPr="001012C5">
        <w:rPr>
          <w:b/>
          <w:bCs/>
          <w:sz w:val="28"/>
        </w:rPr>
        <w:t>Proced</w:t>
      </w:r>
      <w:r w:rsidR="002B7E67" w:rsidRPr="001012C5">
        <w:rPr>
          <w:b/>
          <w:bCs/>
          <w:sz w:val="28"/>
        </w:rPr>
        <w:t xml:space="preserve">ura </w:t>
      </w:r>
      <w:r w:rsidR="4FC1222E" w:rsidRPr="001012C5">
        <w:rPr>
          <w:b/>
          <w:bCs/>
          <w:sz w:val="28"/>
        </w:rPr>
        <w:t>badania satysfakcji</w:t>
      </w:r>
      <w:r w:rsidR="002B7E67" w:rsidRPr="001012C5">
        <w:rPr>
          <w:b/>
          <w:bCs/>
          <w:sz w:val="28"/>
        </w:rPr>
        <w:t xml:space="preserve"> absolwentów</w:t>
      </w:r>
      <w:r w:rsidRPr="001012C5">
        <w:rPr>
          <w:sz w:val="28"/>
        </w:rPr>
        <w:br/>
      </w:r>
      <w:r w:rsidR="002B7E67" w:rsidRPr="001012C5">
        <w:rPr>
          <w:b/>
          <w:bCs/>
          <w:sz w:val="28"/>
        </w:rPr>
        <w:t>W</w:t>
      </w:r>
      <w:r w:rsidR="50748C84" w:rsidRPr="001012C5">
        <w:rPr>
          <w:b/>
          <w:bCs/>
          <w:sz w:val="28"/>
        </w:rPr>
        <w:t xml:space="preserve">ydziału </w:t>
      </w:r>
      <w:r w:rsidR="002B7E67" w:rsidRPr="001012C5">
        <w:rPr>
          <w:b/>
          <w:bCs/>
          <w:sz w:val="28"/>
        </w:rPr>
        <w:t>F</w:t>
      </w:r>
      <w:r w:rsidR="3232A94E" w:rsidRPr="001012C5">
        <w:rPr>
          <w:b/>
          <w:bCs/>
          <w:sz w:val="28"/>
        </w:rPr>
        <w:t>ilologiczno-</w:t>
      </w:r>
      <w:r w:rsidRPr="001012C5">
        <w:rPr>
          <w:b/>
          <w:bCs/>
          <w:sz w:val="28"/>
        </w:rPr>
        <w:t>P</w:t>
      </w:r>
      <w:r w:rsidR="002A6024">
        <w:rPr>
          <w:b/>
          <w:bCs/>
          <w:sz w:val="28"/>
        </w:rPr>
        <w:t>edagogicznego Uniwersytetu Radomskiego</w:t>
      </w:r>
    </w:p>
    <w:p w:rsidR="0050674D" w:rsidRDefault="0050674D">
      <w:pPr>
        <w:spacing w:after="120"/>
        <w:jc w:val="both"/>
      </w:pPr>
    </w:p>
    <w:p w:rsidR="0050674D" w:rsidRDefault="000461CD" w:rsidP="542251E2">
      <w:pPr>
        <w:numPr>
          <w:ilvl w:val="0"/>
          <w:numId w:val="1"/>
        </w:numPr>
        <w:spacing w:before="120" w:after="120" w:line="360" w:lineRule="auto"/>
        <w:ind w:left="357" w:hanging="357"/>
        <w:jc w:val="both"/>
      </w:pPr>
      <w:r w:rsidRPr="542251E2">
        <w:t>Ankietyzacja absolwentów jest procedurą wprowadzającą w system badania losów absolwentów</w:t>
      </w:r>
      <w:r w:rsidR="73B2D949" w:rsidRPr="542251E2">
        <w:t>.</w:t>
      </w:r>
    </w:p>
    <w:p w:rsidR="0050674D" w:rsidRDefault="000461CD" w:rsidP="542251E2">
      <w:pPr>
        <w:numPr>
          <w:ilvl w:val="0"/>
          <w:numId w:val="1"/>
        </w:numPr>
        <w:spacing w:before="120" w:after="120" w:line="360" w:lineRule="auto"/>
        <w:ind w:left="357" w:hanging="357"/>
        <w:jc w:val="both"/>
      </w:pPr>
      <w:r w:rsidRPr="542251E2">
        <w:t>Badanie ma formę anonimowej i dobrowolnej ankiety.</w:t>
      </w:r>
    </w:p>
    <w:p w:rsidR="001012C5" w:rsidRDefault="00EB131E" w:rsidP="542251E2">
      <w:pPr>
        <w:numPr>
          <w:ilvl w:val="0"/>
          <w:numId w:val="1"/>
        </w:numPr>
        <w:spacing w:before="120" w:after="120" w:line="360" w:lineRule="auto"/>
        <w:jc w:val="both"/>
      </w:pPr>
      <w:r w:rsidRPr="542251E2">
        <w:t>Ankietyzacja przeprowadzana</w:t>
      </w:r>
      <w:r w:rsidR="000461CD" w:rsidRPr="542251E2">
        <w:t xml:space="preserve"> jest po zakończeniu egzaminu dyplomowego na danym kierunku</w:t>
      </w:r>
      <w:r w:rsidR="001012C5">
        <w:t>.</w:t>
      </w:r>
    </w:p>
    <w:p w:rsidR="0050674D" w:rsidRDefault="000461CD" w:rsidP="542251E2">
      <w:pPr>
        <w:numPr>
          <w:ilvl w:val="0"/>
          <w:numId w:val="1"/>
        </w:numPr>
        <w:spacing w:before="120" w:after="120" w:line="360" w:lineRule="auto"/>
        <w:jc w:val="both"/>
      </w:pPr>
      <w:r w:rsidRPr="542251E2">
        <w:t>Ankietę przep</w:t>
      </w:r>
      <w:r w:rsidR="00EB131E" w:rsidRPr="542251E2">
        <w:t>rowadza Biuro Obsługi Studenta. Treść pytań ankietowych opracowuje Wydzia</w:t>
      </w:r>
      <w:r w:rsidR="003C700F" w:rsidRPr="542251E2">
        <w:t xml:space="preserve">łowy Pełnomocnik ds. Jakości  </w:t>
      </w:r>
      <w:r w:rsidR="00EB131E" w:rsidRPr="542251E2">
        <w:t>Kształcenia.</w:t>
      </w:r>
    </w:p>
    <w:p w:rsidR="0050674D" w:rsidRDefault="000461CD" w:rsidP="542251E2">
      <w:pPr>
        <w:numPr>
          <w:ilvl w:val="0"/>
          <w:numId w:val="1"/>
        </w:numPr>
        <w:spacing w:before="120" w:after="120" w:line="360" w:lineRule="auto"/>
        <w:ind w:left="357" w:hanging="357"/>
        <w:jc w:val="both"/>
      </w:pPr>
      <w:r w:rsidRPr="542251E2">
        <w:t>Wypełnione ankiety</w:t>
      </w:r>
      <w:r w:rsidR="6868180B" w:rsidRPr="542251E2">
        <w:t xml:space="preserve"> </w:t>
      </w:r>
      <w:r w:rsidRPr="542251E2">
        <w:t xml:space="preserve">BOS przekazuje Wydziałowemu Pełnomocnikowi ds. Jakości Kształcenia.  </w:t>
      </w:r>
    </w:p>
    <w:p w:rsidR="0050674D" w:rsidRDefault="003C700F" w:rsidP="542251E2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rPr>
          <w:rFonts w:ascii="Times New Roman" w:hAnsi="Times New Roman"/>
          <w:sz w:val="24"/>
          <w:szCs w:val="24"/>
        </w:rPr>
      </w:pPr>
      <w:r w:rsidRPr="542251E2">
        <w:rPr>
          <w:rFonts w:ascii="Times New Roman" w:hAnsi="Times New Roman"/>
          <w:color w:val="000000" w:themeColor="text1"/>
          <w:sz w:val="24"/>
          <w:szCs w:val="24"/>
        </w:rPr>
        <w:t xml:space="preserve">Wydziałowy Zespół ds. Jakości Kształcenia </w:t>
      </w:r>
      <w:r w:rsidR="000461CD" w:rsidRPr="542251E2">
        <w:rPr>
          <w:rFonts w:ascii="Times New Roman" w:hAnsi="Times New Roman"/>
          <w:color w:val="000000" w:themeColor="text1"/>
          <w:sz w:val="24"/>
          <w:szCs w:val="24"/>
        </w:rPr>
        <w:t>op</w:t>
      </w:r>
      <w:r w:rsidR="000461CD" w:rsidRPr="542251E2">
        <w:rPr>
          <w:rFonts w:ascii="Times New Roman" w:hAnsi="Times New Roman"/>
          <w:sz w:val="24"/>
          <w:szCs w:val="24"/>
        </w:rPr>
        <w:t xml:space="preserve">racowuje wyniki ankietyzacji i wykorzystuje je do formułowania zaleceń oraz rekomendacji, służących doskonaleniu i weryfikacji programów kształcenia. </w:t>
      </w:r>
    </w:p>
    <w:p w:rsidR="0050674D" w:rsidRDefault="000461CD" w:rsidP="542251E2">
      <w:pPr>
        <w:numPr>
          <w:ilvl w:val="0"/>
          <w:numId w:val="1"/>
        </w:numPr>
        <w:spacing w:before="120" w:after="120" w:line="360" w:lineRule="auto"/>
        <w:ind w:left="357" w:hanging="357"/>
        <w:jc w:val="both"/>
      </w:pPr>
      <w:r w:rsidRPr="542251E2">
        <w:t>Opracowane ankiety są przechowywane przez Wydziałowy Zespół ds. Jakości Kszt</w:t>
      </w:r>
      <w:r w:rsidR="0054374D">
        <w:t>ałcenia przez okres jednego roku</w:t>
      </w:r>
      <w:r w:rsidRPr="542251E2">
        <w:t>.</w:t>
      </w:r>
    </w:p>
    <w:p w:rsidR="00EB131E" w:rsidRPr="00EB131E" w:rsidRDefault="00EB131E" w:rsidP="542251E2">
      <w:pPr>
        <w:numPr>
          <w:ilvl w:val="0"/>
          <w:numId w:val="1"/>
        </w:numPr>
        <w:spacing w:before="120" w:after="120" w:line="360" w:lineRule="auto"/>
        <w:jc w:val="both"/>
      </w:pPr>
      <w:r w:rsidRPr="542251E2">
        <w:t>Wzór ankiety stanowi załącznik do niniejszej procedury.</w:t>
      </w:r>
    </w:p>
    <w:p w:rsidR="63FAAFFF" w:rsidRDefault="63FAAFFF" w:rsidP="63FAAFFF">
      <w:pPr>
        <w:spacing w:after="120"/>
        <w:jc w:val="both"/>
      </w:pPr>
    </w:p>
    <w:p w:rsidR="63FAAFFF" w:rsidRDefault="63FAAFFF" w:rsidP="63FAAFFF">
      <w:pPr>
        <w:spacing w:after="120"/>
        <w:jc w:val="both"/>
      </w:pPr>
    </w:p>
    <w:p w:rsidR="0050674D" w:rsidRDefault="0050674D">
      <w:pPr>
        <w:pageBreakBefore/>
        <w:rPr>
          <w:b/>
        </w:rPr>
      </w:pPr>
    </w:p>
    <w:p w:rsidR="00EB131E" w:rsidRPr="001012C5" w:rsidRDefault="00EB131E" w:rsidP="00EB131E">
      <w:pPr>
        <w:ind w:firstLine="708"/>
        <w:jc w:val="right"/>
        <w:rPr>
          <w:color w:val="00B0F0"/>
          <w:sz w:val="20"/>
        </w:rPr>
      </w:pPr>
      <w:r w:rsidRPr="001012C5">
        <w:rPr>
          <w:sz w:val="20"/>
        </w:rPr>
        <w:t>Załącznik nr 1</w:t>
      </w:r>
      <w:r w:rsidR="003C700F" w:rsidRPr="001012C5">
        <w:rPr>
          <w:sz w:val="20"/>
        </w:rPr>
        <w:br/>
      </w:r>
      <w:r w:rsidRPr="001012C5">
        <w:rPr>
          <w:sz w:val="20"/>
        </w:rPr>
        <w:t>do procedury badania satysfakcji absolwentów</w:t>
      </w:r>
      <w:r w:rsidR="003C700F" w:rsidRPr="001012C5">
        <w:rPr>
          <w:sz w:val="20"/>
        </w:rPr>
        <w:br/>
      </w:r>
      <w:r w:rsidRPr="001012C5">
        <w:rPr>
          <w:sz w:val="20"/>
        </w:rPr>
        <w:t>W</w:t>
      </w:r>
      <w:r w:rsidR="001012C5" w:rsidRPr="001012C5">
        <w:rPr>
          <w:sz w:val="20"/>
        </w:rPr>
        <w:t>FP</w:t>
      </w:r>
      <w:r w:rsidR="00FB732E">
        <w:rPr>
          <w:color w:val="000000" w:themeColor="text1"/>
          <w:sz w:val="20"/>
        </w:rPr>
        <w:t xml:space="preserve"> Uniwersytet Radomski</w:t>
      </w:r>
      <w:r w:rsidR="003C700F" w:rsidRPr="001012C5">
        <w:rPr>
          <w:color w:val="000000" w:themeColor="text1"/>
          <w:sz w:val="20"/>
        </w:rPr>
        <w:t xml:space="preserve"> </w:t>
      </w:r>
    </w:p>
    <w:p w:rsidR="00EB131E" w:rsidRPr="00EB131E" w:rsidRDefault="00EB131E" w:rsidP="00EB131E">
      <w:pPr>
        <w:ind w:firstLine="708"/>
        <w:jc w:val="right"/>
      </w:pPr>
    </w:p>
    <w:p w:rsidR="0050674D" w:rsidRDefault="000461CD" w:rsidP="542251E2">
      <w:pPr>
        <w:ind w:firstLine="708"/>
        <w:jc w:val="center"/>
        <w:rPr>
          <w:b/>
          <w:bCs/>
        </w:rPr>
      </w:pPr>
      <w:r w:rsidRPr="542251E2">
        <w:rPr>
          <w:b/>
          <w:bCs/>
        </w:rPr>
        <w:t xml:space="preserve">Ankieta badania satysfakcji absolwentów </w:t>
      </w:r>
    </w:p>
    <w:p w:rsidR="0050674D" w:rsidRDefault="000461CD" w:rsidP="542251E2">
      <w:pPr>
        <w:ind w:firstLine="708"/>
        <w:jc w:val="center"/>
        <w:rPr>
          <w:b/>
          <w:bCs/>
        </w:rPr>
      </w:pPr>
      <w:r w:rsidRPr="542251E2">
        <w:rPr>
          <w:b/>
          <w:bCs/>
        </w:rPr>
        <w:t xml:space="preserve">Uniwersytetu </w:t>
      </w:r>
      <w:r w:rsidR="00FB732E">
        <w:rPr>
          <w:b/>
          <w:bCs/>
        </w:rPr>
        <w:t>Radomskiego</w:t>
      </w:r>
      <w:r w:rsidRPr="542251E2">
        <w:rPr>
          <w:b/>
          <w:bCs/>
          <w:color w:val="000000" w:themeColor="text1"/>
        </w:rPr>
        <w:t xml:space="preserve"> </w:t>
      </w:r>
      <w:r w:rsidR="003C700F" w:rsidRPr="542251E2">
        <w:rPr>
          <w:b/>
          <w:bCs/>
          <w:color w:val="000000" w:themeColor="text1"/>
        </w:rPr>
        <w:t xml:space="preserve">im. Kazimierza Pułaskiego </w:t>
      </w:r>
      <w:r w:rsidRPr="542251E2">
        <w:rPr>
          <w:b/>
          <w:bCs/>
        </w:rPr>
        <w:t>w Radomiu</w:t>
      </w:r>
    </w:p>
    <w:p w:rsidR="0050674D" w:rsidRDefault="0050674D">
      <w:pPr>
        <w:pStyle w:val="Default"/>
        <w:jc w:val="center"/>
        <w:rPr>
          <w:rFonts w:ascii="Calibri" w:hAnsi="Calibri" w:cs="Times New Roman"/>
          <w:b/>
          <w:bCs/>
          <w:i/>
          <w:sz w:val="40"/>
          <w:szCs w:val="40"/>
        </w:rPr>
      </w:pPr>
    </w:p>
    <w:p w:rsidR="0050674D" w:rsidRPr="001012C5" w:rsidRDefault="000461CD">
      <w:pPr>
        <w:pStyle w:val="Default"/>
        <w:jc w:val="center"/>
        <w:rPr>
          <w:color w:val="auto"/>
          <w:sz w:val="22"/>
        </w:rPr>
      </w:pPr>
      <w:r w:rsidRPr="001012C5">
        <w:rPr>
          <w:rFonts w:ascii="Calibri" w:hAnsi="Calibri" w:cs="Times New Roman"/>
          <w:b/>
          <w:bCs/>
          <w:i/>
          <w:sz w:val="36"/>
          <w:szCs w:val="40"/>
        </w:rPr>
        <w:t xml:space="preserve">Badanie </w:t>
      </w:r>
      <w:r w:rsidRPr="001012C5">
        <w:rPr>
          <w:rFonts w:ascii="Calibri" w:hAnsi="Calibri" w:cs="Times New Roman"/>
          <w:b/>
          <w:bCs/>
          <w:i/>
          <w:color w:val="auto"/>
          <w:sz w:val="36"/>
          <w:szCs w:val="40"/>
        </w:rPr>
        <w:t>satysfakcji absolwentów</w:t>
      </w:r>
    </w:p>
    <w:p w:rsidR="0050674D" w:rsidRPr="001012C5" w:rsidRDefault="000461CD">
      <w:pPr>
        <w:rPr>
          <w:rFonts w:ascii="Calibri" w:hAnsi="Calibri"/>
          <w:i/>
          <w:iCs/>
          <w:szCs w:val="32"/>
        </w:rPr>
      </w:pPr>
      <w:r w:rsidRPr="001012C5">
        <w:rPr>
          <w:rFonts w:ascii="Calibri" w:hAnsi="Calibri"/>
          <w:i/>
          <w:iCs/>
          <w:szCs w:val="32"/>
        </w:rPr>
        <w:t>Szanowni Państwo,</w:t>
      </w:r>
    </w:p>
    <w:p w:rsidR="0050674D" w:rsidRPr="001012C5" w:rsidRDefault="000461CD">
      <w:pPr>
        <w:jc w:val="both"/>
        <w:rPr>
          <w:sz w:val="22"/>
        </w:rPr>
      </w:pPr>
      <w:r w:rsidRPr="001012C5">
        <w:rPr>
          <w:rFonts w:ascii="Calibri" w:hAnsi="Calibri"/>
          <w:i/>
          <w:iCs/>
          <w:szCs w:val="28"/>
        </w:rPr>
        <w:t>Uniwersy</w:t>
      </w:r>
      <w:r w:rsidR="00FB732E">
        <w:rPr>
          <w:rFonts w:ascii="Calibri" w:hAnsi="Calibri"/>
          <w:i/>
          <w:iCs/>
          <w:szCs w:val="28"/>
        </w:rPr>
        <w:t>tet Radomski</w:t>
      </w:r>
      <w:r w:rsidRPr="001012C5">
        <w:rPr>
          <w:rFonts w:ascii="Calibri" w:hAnsi="Calibri"/>
          <w:i/>
          <w:iCs/>
          <w:szCs w:val="28"/>
        </w:rPr>
        <w:t xml:space="preserve"> im. Kazimierza Pułaskiego w Radomiu prowadzi działania mające na celu monitorowanie poziomu zadowolenia absolwentów. </w:t>
      </w:r>
    </w:p>
    <w:p w:rsidR="0050674D" w:rsidRPr="001012C5" w:rsidRDefault="000461CD">
      <w:pPr>
        <w:jc w:val="both"/>
        <w:rPr>
          <w:sz w:val="22"/>
        </w:rPr>
      </w:pPr>
      <w:r w:rsidRPr="001012C5">
        <w:rPr>
          <w:rFonts w:ascii="Calibri" w:hAnsi="Calibri"/>
          <w:i/>
          <w:iCs/>
          <w:szCs w:val="28"/>
        </w:rPr>
        <w:t>Badanie jest anonimowe a uzyskane informacje mają istotne znaczenie dla dalszego rozwoju uczelni, dostosowania programów nauczania do stawianych przez pracodawców wymagań i przygotowaniu studentów do efektywnych działań na rynku pracy.</w:t>
      </w:r>
    </w:p>
    <w:p w:rsidR="0050674D" w:rsidRDefault="0050674D">
      <w:pPr>
        <w:rPr>
          <w:i/>
          <w:iCs/>
          <w:sz w:val="20"/>
          <w:szCs w:val="20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/>
      </w:tblPr>
      <w:tblGrid>
        <w:gridCol w:w="808"/>
        <w:gridCol w:w="2791"/>
        <w:gridCol w:w="1251"/>
        <w:gridCol w:w="1112"/>
        <w:gridCol w:w="1296"/>
        <w:gridCol w:w="1111"/>
        <w:gridCol w:w="919"/>
      </w:tblGrid>
      <w:tr w:rsidR="0050674D" w:rsidTr="7F657B73"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  <w:p w:rsidR="0050674D" w:rsidRDefault="000461CD">
            <w:pPr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Arial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84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:rsidR="0050674D" w:rsidRDefault="000461CD">
            <w:pPr>
              <w:jc w:val="center"/>
            </w:pP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US"/>
              </w:rPr>
              <w:t>CZĘŚĆ I. PYTANIA SKIEROWANE DO WSZYSTKICH RESPONDENTÓW</w:t>
            </w:r>
          </w:p>
        </w:tc>
      </w:tr>
      <w:tr w:rsidR="0050674D" w:rsidTr="7F657B73">
        <w:trPr>
          <w:trHeight w:val="630"/>
        </w:trPr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jc w:val="center"/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US"/>
              </w:rPr>
            </w:pPr>
          </w:p>
          <w:p w:rsidR="0050674D" w:rsidRDefault="000461CD">
            <w:pP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US"/>
              </w:rPr>
              <w:t>I.1</w:t>
            </w:r>
          </w:p>
          <w:p w:rsidR="0050674D" w:rsidRDefault="0050674D">
            <w:pPr>
              <w:jc w:val="center"/>
              <w:rPr>
                <w:rFonts w:ascii="Calibri" w:eastAsia="Calibri" w:hAnsi="Calibri" w:cs="Arial"/>
                <w:lang w:eastAsia="en-US"/>
              </w:rPr>
            </w:pPr>
          </w:p>
        </w:tc>
        <w:tc>
          <w:tcPr>
            <w:tcW w:w="2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r>
              <w:rPr>
                <w:rFonts w:ascii="Calibri" w:eastAsia="Calibri" w:hAnsi="Calibri" w:cs="Arial"/>
                <w:b/>
                <w:bCs/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56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 w:rsidP="7F657B73">
            <w:pPr>
              <w:ind w:left="756"/>
              <w:rPr>
                <w:rFonts w:eastAsia="Calibri" w:cs="Arial"/>
                <w:b/>
                <w:bCs/>
                <w:sz w:val="28"/>
                <w:szCs w:val="28"/>
              </w:rPr>
            </w:pPr>
            <w:r w:rsidRPr="7F657B73">
              <w:rPr>
                <w:rFonts w:eastAsia="Calibri" w:cs="Arial"/>
                <w:b/>
                <w:bCs/>
                <w:sz w:val="28"/>
                <w:szCs w:val="28"/>
              </w:rPr>
              <w:t>Wydział Filologiczno</w:t>
            </w:r>
            <w:r w:rsidR="001012C5">
              <w:rPr>
                <w:rFonts w:eastAsia="Calibri" w:cs="Arial"/>
                <w:b/>
                <w:bCs/>
                <w:sz w:val="28"/>
                <w:szCs w:val="28"/>
              </w:rPr>
              <w:t>-</w:t>
            </w:r>
            <w:r w:rsidRPr="7F657B73">
              <w:rPr>
                <w:rFonts w:eastAsia="Calibri" w:cs="Arial"/>
                <w:b/>
                <w:bCs/>
                <w:sz w:val="28"/>
                <w:szCs w:val="28"/>
              </w:rPr>
              <w:t>Pedagogiczn</w:t>
            </w:r>
            <w:r w:rsidR="0C1D5B87" w:rsidRPr="7F657B73">
              <w:rPr>
                <w:rFonts w:eastAsia="Calibri" w:cs="Arial"/>
                <w:b/>
                <w:bCs/>
                <w:sz w:val="28"/>
                <w:szCs w:val="28"/>
              </w:rPr>
              <w:t>y</w:t>
            </w:r>
          </w:p>
        </w:tc>
      </w:tr>
      <w:tr w:rsidR="0050674D" w:rsidTr="7F657B73"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</w:pPr>
            <w:r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 xml:space="preserve">I.2 </w:t>
            </w:r>
          </w:p>
        </w:tc>
        <w:tc>
          <w:tcPr>
            <w:tcW w:w="2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</w:pPr>
            <w:r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Kierunek </w:t>
            </w:r>
          </w:p>
        </w:tc>
        <w:tc>
          <w:tcPr>
            <w:tcW w:w="56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24408829" w:rsidP="7F657B73">
            <w:pPr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 w:rsidRPr="7F657B73"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>Nazwa kierunku:</w:t>
            </w:r>
          </w:p>
          <w:p w:rsidR="0050674D" w:rsidRDefault="0050674D" w:rsidP="7F657B73">
            <w:pPr>
              <w:rPr>
                <w:rFonts w:ascii="Calibri" w:eastAsia="Calibri" w:hAnsi="Calibri" w:cs="Arial"/>
                <w:lang w:eastAsia="en-US"/>
              </w:rPr>
            </w:pPr>
          </w:p>
        </w:tc>
      </w:tr>
      <w:tr w:rsidR="0050674D" w:rsidTr="7F657B73"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</w:pPr>
            <w:r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 xml:space="preserve">I.3 </w:t>
            </w:r>
          </w:p>
        </w:tc>
        <w:tc>
          <w:tcPr>
            <w:tcW w:w="2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</w:pPr>
            <w:r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Typ</w:t>
            </w:r>
          </w:p>
        </w:tc>
        <w:tc>
          <w:tcPr>
            <w:tcW w:w="56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>I stopnia</w:t>
            </w:r>
          </w:p>
          <w:p w:rsidR="0050674D" w:rsidRDefault="000461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>II stopnia</w:t>
            </w:r>
          </w:p>
          <w:p w:rsidR="0050674D" w:rsidRDefault="345F21AA" w:rsidP="7F657B73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r w:rsidRPr="7F657B73">
              <w:rPr>
                <w:rFonts w:eastAsia="Calibri" w:cs="Arial"/>
                <w:sz w:val="16"/>
                <w:szCs w:val="16"/>
              </w:rPr>
              <w:t>Pięcioletnie magisterskie</w:t>
            </w:r>
          </w:p>
        </w:tc>
      </w:tr>
      <w:tr w:rsidR="0050674D" w:rsidTr="7F657B73"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I.4</w:t>
            </w:r>
          </w:p>
        </w:tc>
        <w:tc>
          <w:tcPr>
            <w:tcW w:w="2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Rok ukończenia studiów</w:t>
            </w:r>
          </w:p>
        </w:tc>
        <w:tc>
          <w:tcPr>
            <w:tcW w:w="56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 w:rsidP="7F657B73">
            <w:pPr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  <w:r w:rsidRPr="7F657B73">
              <w:rPr>
                <w:rFonts w:ascii="Calibri" w:eastAsia="Calibri" w:hAnsi="Calibri" w:cs="Arial"/>
                <w:sz w:val="16"/>
                <w:szCs w:val="16"/>
                <w:lang w:eastAsia="en-US"/>
              </w:rPr>
              <w:t xml:space="preserve">Rok:      </w:t>
            </w:r>
          </w:p>
          <w:p w:rsidR="0050674D" w:rsidRDefault="0050674D" w:rsidP="7F657B73">
            <w:pPr>
              <w:rPr>
                <w:rFonts w:ascii="Calibri" w:eastAsia="Calibri" w:hAnsi="Calibri" w:cs="Arial"/>
                <w:sz w:val="16"/>
                <w:szCs w:val="16"/>
                <w:lang w:eastAsia="en-US"/>
              </w:rPr>
            </w:pPr>
          </w:p>
        </w:tc>
      </w:tr>
      <w:tr w:rsidR="0050674D" w:rsidTr="7F657B73"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</w:pPr>
            <w:r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>I.5</w:t>
            </w:r>
          </w:p>
        </w:tc>
        <w:tc>
          <w:tcPr>
            <w:tcW w:w="2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</w:pPr>
            <w:r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Płeć </w:t>
            </w: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  </w:t>
            </w:r>
          </w:p>
        </w:tc>
        <w:tc>
          <w:tcPr>
            <w:tcW w:w="56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numPr>
                <w:ilvl w:val="0"/>
                <w:numId w:val="5"/>
              </w:numPr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Kobieta</w:t>
            </w:r>
          </w:p>
          <w:p w:rsidR="0050674D" w:rsidRDefault="000461CD">
            <w:pPr>
              <w:pStyle w:val="Default"/>
              <w:numPr>
                <w:ilvl w:val="0"/>
                <w:numId w:val="5"/>
              </w:num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Mężczyzna</w:t>
            </w:r>
          </w:p>
        </w:tc>
      </w:tr>
      <w:tr w:rsidR="0050674D" w:rsidTr="7F657B73"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</w:pPr>
            <w:r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 xml:space="preserve">I.6 </w:t>
            </w:r>
          </w:p>
        </w:tc>
        <w:tc>
          <w:tcPr>
            <w:tcW w:w="2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 w:rsidP="542251E2">
            <w:pPr>
              <w:pStyle w:val="Default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542251E2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Czy podczas studiów podejmował/a Pan/Pani pracę?</w:t>
            </w:r>
          </w:p>
        </w:tc>
        <w:tc>
          <w:tcPr>
            <w:tcW w:w="56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numPr>
                <w:ilvl w:val="0"/>
                <w:numId w:val="6"/>
              </w:numPr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Tak; praca związana z kierunkiem studiów</w:t>
            </w:r>
          </w:p>
          <w:p w:rsidR="0050674D" w:rsidRDefault="000461CD">
            <w:pPr>
              <w:pStyle w:val="Default"/>
              <w:numPr>
                <w:ilvl w:val="0"/>
                <w:numId w:val="6"/>
              </w:numPr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Tak; praca niezwiązana z kierunkiem studiów</w:t>
            </w:r>
          </w:p>
          <w:p w:rsidR="0050674D" w:rsidRDefault="000461CD">
            <w:pPr>
              <w:pStyle w:val="Default"/>
              <w:numPr>
                <w:ilvl w:val="0"/>
                <w:numId w:val="6"/>
              </w:num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Nie</w:t>
            </w:r>
          </w:p>
        </w:tc>
      </w:tr>
      <w:tr w:rsidR="0050674D" w:rsidTr="7F657B73"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>I.7</w:t>
            </w:r>
          </w:p>
        </w:tc>
        <w:tc>
          <w:tcPr>
            <w:tcW w:w="2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Miejsce zamieszkania</w:t>
            </w:r>
          </w:p>
        </w:tc>
        <w:tc>
          <w:tcPr>
            <w:tcW w:w="56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numPr>
                <w:ilvl w:val="0"/>
                <w:numId w:val="6"/>
              </w:numPr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Województwo</w:t>
            </w:r>
          </w:p>
          <w:p w:rsidR="0050674D" w:rsidRDefault="000461CD">
            <w:pPr>
              <w:pStyle w:val="Default"/>
              <w:numPr>
                <w:ilvl w:val="0"/>
                <w:numId w:val="6"/>
              </w:numPr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miejscowość</w:t>
            </w:r>
          </w:p>
        </w:tc>
      </w:tr>
      <w:tr w:rsidR="0050674D" w:rsidTr="7F657B73"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</w:pPr>
            <w:r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>I.8</w:t>
            </w:r>
          </w:p>
        </w:tc>
        <w:tc>
          <w:tcPr>
            <w:tcW w:w="2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</w:pPr>
            <w:r w:rsidRPr="7F657B73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Czy podczas studiów zdobywał/a Pan/Pani doświadczenia zawodowe w formie nadobowiązkowej praktyki, w ramach programu ERASMUS</w:t>
            </w:r>
            <w:r w:rsidR="44EE1590" w:rsidRPr="7F657B73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+</w:t>
            </w:r>
            <w:r w:rsidRPr="7F657B73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, wolontariatu czy aktywności w organizacjach studenckich?</w:t>
            </w:r>
          </w:p>
          <w:p w:rsidR="0050674D" w:rsidRDefault="000461CD">
            <w:pPr>
              <w:pStyle w:val="Default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   </w:t>
            </w:r>
          </w:p>
        </w:tc>
        <w:tc>
          <w:tcPr>
            <w:tcW w:w="56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numPr>
                <w:ilvl w:val="0"/>
                <w:numId w:val="7"/>
              </w:numPr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Tak</w:t>
            </w:r>
            <w:bookmarkStart w:id="0" w:name="_GoBack"/>
            <w:bookmarkEnd w:id="0"/>
          </w:p>
          <w:p w:rsidR="0050674D" w:rsidRDefault="000461CD">
            <w:pPr>
              <w:pStyle w:val="Default"/>
              <w:numPr>
                <w:ilvl w:val="0"/>
                <w:numId w:val="7"/>
              </w:num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Nie</w:t>
            </w:r>
          </w:p>
        </w:tc>
      </w:tr>
      <w:tr w:rsidR="0050674D" w:rsidTr="7F657B73">
        <w:trPr>
          <w:trHeight w:val="500"/>
        </w:trPr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I.9</w:t>
            </w:r>
          </w:p>
        </w:tc>
        <w:tc>
          <w:tcPr>
            <w:tcW w:w="2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Jak Pan/i ocenia dokonany wybór uczelni</w:t>
            </w:r>
          </w:p>
        </w:tc>
        <w:tc>
          <w:tcPr>
            <w:tcW w:w="56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</w:pPr>
            <w:r w:rsidRPr="542251E2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</w:t>
            </w:r>
            <w:r w:rsidRPr="542251E2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(proszę o zaznaczenie dla poszczególnych wierszy znakiem X odpowiedniej oceny w skali 1-5)</w:t>
            </w:r>
          </w:p>
        </w:tc>
      </w:tr>
      <w:tr w:rsidR="0050674D" w:rsidTr="7F657B73">
        <w:trPr>
          <w:trHeight w:val="280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 w:rsidP="542251E2">
            <w:pPr>
              <w:pStyle w:val="Default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542251E2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Składowe wyboru uczelni / zadowolenie</w:t>
            </w:r>
          </w:p>
        </w:tc>
        <w:tc>
          <w:tcPr>
            <w:tcW w:w="56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Ocena poziomu poszczególnych składowych wyboru uczelni</w:t>
            </w:r>
          </w:p>
        </w:tc>
      </w:tr>
      <w:tr w:rsidR="0050674D" w:rsidTr="7F657B73">
        <w:trPr>
          <w:trHeight w:val="280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</w:t>
            </w:r>
          </w:p>
        </w:tc>
      </w:tr>
      <w:tr w:rsidR="0050674D" w:rsidTr="7F657B73">
        <w:trPr>
          <w:trHeight w:val="280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542251E2">
              <w:rPr>
                <w:rFonts w:ascii="Calibri" w:eastAsia="Calibri" w:hAnsi="Calibri"/>
                <w:sz w:val="16"/>
                <w:szCs w:val="16"/>
                <w:lang w:eastAsia="en-US"/>
              </w:rPr>
              <w:t>Z wyboru uczelni / wydziału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</w:tr>
      <w:tr w:rsidR="0050674D" w:rsidTr="7F657B73">
        <w:trPr>
          <w:trHeight w:val="280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Z wyboru kierunku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</w:tr>
      <w:tr w:rsidR="0050674D" w:rsidTr="7F657B73">
        <w:trPr>
          <w:trHeight w:val="280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Z wyboru specjalności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</w:tr>
      <w:tr w:rsidR="0050674D" w:rsidTr="7F657B73">
        <w:trPr>
          <w:trHeight w:val="280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Z infrastruktury dydaktycznej uczelni/ wydziału?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</w:tr>
      <w:tr w:rsidR="0050674D" w:rsidTr="7F657B73">
        <w:trPr>
          <w:trHeight w:val="280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Z infrastruktury dydaktycznej uczelni/ wydziału do prowadzenia nauki w trybie stacjonarnym?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color w:val="0070C0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color w:val="0070C0"/>
                <w:sz w:val="18"/>
                <w:szCs w:val="18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color w:val="0070C0"/>
                <w:sz w:val="18"/>
                <w:szCs w:val="18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color w:val="0070C0"/>
                <w:sz w:val="18"/>
                <w:szCs w:val="18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color w:val="0070C0"/>
                <w:sz w:val="18"/>
                <w:szCs w:val="18"/>
                <w:lang w:eastAsia="en-US"/>
              </w:rPr>
            </w:pPr>
          </w:p>
        </w:tc>
      </w:tr>
      <w:tr w:rsidR="0050674D" w:rsidTr="7F657B73">
        <w:trPr>
          <w:trHeight w:val="280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Z infrastruktury dydaktycznej uczelni/ wydziału do prowadzenia nauki w trybie zdalnym?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color w:val="0070C0"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color w:val="0070C0"/>
                <w:sz w:val="18"/>
                <w:szCs w:val="18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color w:val="0070C0"/>
                <w:sz w:val="18"/>
                <w:szCs w:val="18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color w:val="0070C0"/>
                <w:sz w:val="18"/>
                <w:szCs w:val="18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color w:val="0070C0"/>
                <w:sz w:val="18"/>
                <w:szCs w:val="18"/>
                <w:lang w:eastAsia="en-US"/>
              </w:rPr>
            </w:pPr>
          </w:p>
        </w:tc>
      </w:tr>
      <w:tr w:rsidR="0050674D" w:rsidTr="7F657B73">
        <w:trPr>
          <w:trHeight w:val="280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542251E2">
              <w:rPr>
                <w:rFonts w:ascii="Calibri" w:eastAsia="Calibri" w:hAnsi="Calibri"/>
                <w:sz w:val="16"/>
                <w:szCs w:val="16"/>
                <w:lang w:eastAsia="en-US"/>
              </w:rPr>
              <w:t>Z Infrastruktury socjalnej uczelni / wydziału (system stypendialny, akademiki, stołówki,)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</w:p>
        </w:tc>
      </w:tr>
      <w:tr w:rsidR="0050674D" w:rsidTr="7F657B73">
        <w:trPr>
          <w:trHeight w:val="858"/>
        </w:trPr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lastRenderedPageBreak/>
              <w:t>I.10</w:t>
            </w:r>
          </w:p>
        </w:tc>
        <w:tc>
          <w:tcPr>
            <w:tcW w:w="2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Jak Pan/i ocenia poszczególne składowe procesu dyplomowania?</w:t>
            </w:r>
          </w:p>
        </w:tc>
        <w:tc>
          <w:tcPr>
            <w:tcW w:w="56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:rsidR="0050674D" w:rsidRDefault="000461CD">
            <w:pPr>
              <w:pStyle w:val="Default"/>
            </w:pPr>
            <w:r w:rsidRPr="542251E2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</w:t>
            </w:r>
            <w:r w:rsidRPr="542251E2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(proszę o zaznaczenie dla poszczególnych wierszy znakiem X odpowiedniej oceny w skali 1-5)</w:t>
            </w:r>
          </w:p>
          <w:p w:rsidR="0050674D" w:rsidRDefault="0050674D">
            <w:pPr>
              <w:pStyle w:val="Default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50674D" w:rsidTr="7F657B73">
        <w:trPr>
          <w:trHeight w:val="48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</w:t>
            </w:r>
          </w:p>
        </w:tc>
      </w:tr>
      <w:tr w:rsidR="0050674D" w:rsidTr="7F657B73">
        <w:trPr>
          <w:trHeight w:val="48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Możliwość wyboru promotora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</w:tr>
      <w:tr w:rsidR="0050674D" w:rsidTr="7F657B73">
        <w:trPr>
          <w:trHeight w:val="48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Możliwość wyboru tematu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</w:tr>
      <w:tr w:rsidR="0050674D" w:rsidTr="7F657B73">
        <w:trPr>
          <w:trHeight w:val="48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Dostępność i jakość wsparcia ze strony promotora 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</w:tr>
      <w:tr w:rsidR="0050674D" w:rsidTr="7F657B73">
        <w:trPr>
          <w:trHeight w:val="48"/>
        </w:trPr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I.11</w:t>
            </w:r>
          </w:p>
        </w:tc>
        <w:tc>
          <w:tcPr>
            <w:tcW w:w="2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 xml:space="preserve">Jak Pan/i ocenia jakość studiowania w UTH w poszczególnych obszarach kształcenia? </w:t>
            </w:r>
          </w:p>
        </w:tc>
        <w:tc>
          <w:tcPr>
            <w:tcW w:w="56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</w:t>
            </w:r>
          </w:p>
          <w:p w:rsidR="0050674D" w:rsidRDefault="0050674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:rsidR="0050674D" w:rsidRDefault="0050674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:rsidR="0050674D" w:rsidRDefault="000461CD">
            <w:pPr>
              <w:pStyle w:val="Default"/>
            </w:pPr>
            <w:r w:rsidRPr="542251E2">
              <w:rPr>
                <w:rFonts w:ascii="Calibri" w:eastAsia="Calibri" w:hAnsi="Calibri"/>
                <w:sz w:val="16"/>
                <w:szCs w:val="16"/>
                <w:lang w:eastAsia="en-US"/>
              </w:rPr>
              <w:t>(proszę o zaznaczenie dla poszczególnych wierszy znakiem X odpowiedniej oceny w skali 1-5)</w:t>
            </w:r>
          </w:p>
        </w:tc>
      </w:tr>
      <w:tr w:rsidR="0050674D" w:rsidTr="7F657B73">
        <w:trPr>
          <w:trHeight w:val="48"/>
        </w:trPr>
        <w:tc>
          <w:tcPr>
            <w:tcW w:w="3599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Obszar kształcenia</w:t>
            </w:r>
          </w:p>
        </w:tc>
        <w:tc>
          <w:tcPr>
            <w:tcW w:w="56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Ocena jakości kształcenia</w:t>
            </w:r>
          </w:p>
        </w:tc>
      </w:tr>
      <w:tr w:rsidR="0050674D" w:rsidTr="7F657B73">
        <w:trPr>
          <w:trHeight w:val="48"/>
        </w:trPr>
        <w:tc>
          <w:tcPr>
            <w:tcW w:w="3599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1</w:t>
            </w: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2</w:t>
            </w: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3</w:t>
            </w: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4</w:t>
            </w: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jc w:val="center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5</w:t>
            </w:r>
          </w:p>
        </w:tc>
      </w:tr>
      <w:tr w:rsidR="0050674D" w:rsidTr="7F657B73">
        <w:trPr>
          <w:trHeight w:val="48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Jakość przedmiotów ogólnych i kierunkowych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</w:tr>
      <w:tr w:rsidR="0050674D" w:rsidTr="7F657B73">
        <w:trPr>
          <w:trHeight w:val="48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542251E2">
              <w:rPr>
                <w:rFonts w:ascii="Calibri" w:eastAsia="Calibri" w:hAnsi="Calibri"/>
                <w:sz w:val="16"/>
                <w:szCs w:val="16"/>
                <w:lang w:eastAsia="en-US"/>
              </w:rPr>
              <w:t>Jakość przedmiotów specjalnościowych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</w:tr>
      <w:tr w:rsidR="0050674D" w:rsidTr="7F657B73">
        <w:trPr>
          <w:trHeight w:val="48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Jakość języków obcych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</w:tr>
      <w:tr w:rsidR="0050674D" w:rsidTr="7F657B73">
        <w:trPr>
          <w:trHeight w:val="48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7F657B73">
              <w:rPr>
                <w:rFonts w:ascii="Calibri" w:eastAsia="Calibri" w:hAnsi="Calibri"/>
                <w:sz w:val="16"/>
                <w:szCs w:val="16"/>
                <w:lang w:eastAsia="en-US"/>
              </w:rPr>
              <w:t>Oferta i organizacja praktyk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</w:tr>
      <w:tr w:rsidR="0050674D" w:rsidTr="7F657B73">
        <w:trPr>
          <w:trHeight w:val="48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542251E2">
              <w:rPr>
                <w:rFonts w:ascii="Calibri" w:eastAsia="Calibri" w:hAnsi="Calibri"/>
                <w:sz w:val="16"/>
                <w:szCs w:val="16"/>
                <w:lang w:eastAsia="en-US"/>
              </w:rPr>
              <w:t>Możliwość wyboru przedmiotów dodatkowych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</w:tr>
      <w:tr w:rsidR="0050674D" w:rsidTr="7F657B73">
        <w:trPr>
          <w:trHeight w:val="48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Dostępność kadry naukowej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</w:tr>
      <w:tr w:rsidR="0050674D" w:rsidTr="7F657B73">
        <w:trPr>
          <w:trHeight w:val="48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Dostępność materiałów dydaktycznych 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</w:tr>
      <w:tr w:rsidR="0050674D" w:rsidTr="7F657B73">
        <w:trPr>
          <w:trHeight w:val="48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Układ ćwiczeń i innych aktywnych form kształcenia w programie studiów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lang w:eastAsia="en-US"/>
              </w:rPr>
            </w:pPr>
          </w:p>
        </w:tc>
      </w:tr>
      <w:tr w:rsidR="0050674D" w:rsidTr="7F657B73">
        <w:trPr>
          <w:trHeight w:val="48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Default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Przygotowanie studentów i wykładowców do kształcenia w trybie zdalnym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color w:val="0070C0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color w:val="0070C0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color w:val="0070C0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color w:val="0070C0"/>
                <w:lang w:eastAsia="en-US"/>
              </w:rPr>
            </w:pPr>
          </w:p>
        </w:tc>
        <w:tc>
          <w:tcPr>
            <w:tcW w:w="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pStyle w:val="Default"/>
              <w:rPr>
                <w:rFonts w:ascii="Calibri" w:eastAsia="Calibri" w:hAnsi="Calibri"/>
                <w:color w:val="0070C0"/>
                <w:lang w:eastAsia="en-US"/>
              </w:rPr>
            </w:pPr>
          </w:p>
        </w:tc>
      </w:tr>
      <w:tr w:rsidR="0050674D" w:rsidTr="7F657B73"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rPr>
                <w:rFonts w:ascii="Calibri" w:eastAsia="Calibri" w:hAnsi="Calibri" w:cs="Arial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Arial"/>
                <w:b/>
                <w:sz w:val="20"/>
                <w:szCs w:val="20"/>
                <w:lang w:eastAsia="en-US"/>
              </w:rPr>
              <w:t>I.12</w:t>
            </w:r>
          </w:p>
        </w:tc>
        <w:tc>
          <w:tcPr>
            <w:tcW w:w="2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rPr>
                <w:rFonts w:ascii="Calibri" w:eastAsia="Calibri" w:hAnsi="Calibri" w:cs="Arial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Arial"/>
                <w:b/>
                <w:sz w:val="18"/>
                <w:szCs w:val="18"/>
                <w:lang w:eastAsia="en-US"/>
              </w:rPr>
              <w:t>Deficyt jakiej wiedzy i umiejętności odczuwa Pan/i z perspektywy ukończonych studiach?</w:t>
            </w:r>
          </w:p>
        </w:tc>
        <w:tc>
          <w:tcPr>
            <w:tcW w:w="56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>Wiedzy i umiejętności zawodowych</w:t>
            </w:r>
          </w:p>
          <w:p w:rsidR="0050674D" w:rsidRDefault="000461CD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 xml:space="preserve">Wiedzy i umiejętności z zakresu języków obcych   </w:t>
            </w:r>
          </w:p>
          <w:p w:rsidR="0050674D" w:rsidRDefault="000461CD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>Wiedzy i umiejętności z zakresu organizacji pracy</w:t>
            </w:r>
          </w:p>
          <w:p w:rsidR="0050674D" w:rsidRDefault="000461CD">
            <w:pPr>
              <w:pStyle w:val="Akapitzlist"/>
              <w:numPr>
                <w:ilvl w:val="0"/>
                <w:numId w:val="8"/>
              </w:numPr>
              <w:spacing w:after="0" w:line="240" w:lineRule="auto"/>
            </w:pPr>
            <w:r>
              <w:rPr>
                <w:rFonts w:eastAsia="Calibri" w:cs="Arial"/>
                <w:sz w:val="16"/>
                <w:szCs w:val="16"/>
              </w:rPr>
              <w:t>Wiedzy i umiejętności z zakresu budowania relacji i rozwiązywania konfliktów</w:t>
            </w:r>
          </w:p>
          <w:p w:rsidR="0050674D" w:rsidRDefault="000461CD">
            <w:pPr>
              <w:pStyle w:val="Akapitzlist"/>
              <w:numPr>
                <w:ilvl w:val="0"/>
                <w:numId w:val="8"/>
              </w:numPr>
              <w:spacing w:after="0" w:line="240" w:lineRule="auto"/>
            </w:pPr>
            <w:r>
              <w:rPr>
                <w:rFonts w:eastAsia="Calibri" w:cs="Arial"/>
                <w:sz w:val="16"/>
                <w:szCs w:val="16"/>
              </w:rPr>
              <w:t>Wiedzy i umiejętności dotyczącej praktycznego zastosowania narzędzi informatycznych wspomagających pracę zawodową</w:t>
            </w:r>
          </w:p>
          <w:p w:rsidR="0050674D" w:rsidRDefault="0050674D">
            <w:pPr>
              <w:pStyle w:val="Akapitzlist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50674D" w:rsidTr="7F657B73"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rPr>
                <w:rFonts w:ascii="Calibri" w:eastAsia="Calibri" w:hAnsi="Calibri" w:cs="Arial"/>
                <w:b/>
                <w:lang w:eastAsia="en-US"/>
              </w:rPr>
            </w:pPr>
            <w:r>
              <w:rPr>
                <w:rFonts w:ascii="Calibri" w:eastAsia="Calibri" w:hAnsi="Calibri" w:cs="Arial"/>
                <w:b/>
                <w:lang w:eastAsia="en-US"/>
              </w:rPr>
              <w:t>I.13</w:t>
            </w:r>
          </w:p>
        </w:tc>
        <w:tc>
          <w:tcPr>
            <w:tcW w:w="2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r>
              <w:rPr>
                <w:rFonts w:ascii="Calibri" w:eastAsia="Calibri" w:hAnsi="Calibri" w:cs="Arial"/>
                <w:b/>
                <w:bCs/>
                <w:color w:val="000000"/>
                <w:sz w:val="18"/>
                <w:szCs w:val="18"/>
                <w:lang w:eastAsia="en-US"/>
              </w:rPr>
              <w:t>Jaki jest obecnie Pana/Pani status zawodowy?</w:t>
            </w:r>
          </w:p>
        </w:tc>
        <w:tc>
          <w:tcPr>
            <w:tcW w:w="56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Akapitzlist"/>
              <w:numPr>
                <w:ilvl w:val="0"/>
                <w:numId w:val="9"/>
              </w:numPr>
              <w:autoSpaceDE w:val="0"/>
              <w:spacing w:after="0" w:line="240" w:lineRule="auto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>Jestem zatrudniony/na   umowę o pracę,</w:t>
            </w:r>
          </w:p>
          <w:p w:rsidR="0050674D" w:rsidRDefault="000461CD">
            <w:pPr>
              <w:pStyle w:val="Akapitzlist"/>
              <w:numPr>
                <w:ilvl w:val="0"/>
                <w:numId w:val="9"/>
              </w:numPr>
              <w:autoSpaceDE w:val="0"/>
              <w:spacing w:after="0" w:line="240" w:lineRule="auto"/>
              <w:ind w:left="360"/>
              <w:rPr>
                <w:rFonts w:eastAsia="Calibri" w:cs="Arial"/>
                <w:sz w:val="16"/>
                <w:szCs w:val="16"/>
              </w:rPr>
            </w:pPr>
            <w:r w:rsidRPr="542251E2">
              <w:rPr>
                <w:rFonts w:eastAsia="Calibri" w:cs="Arial"/>
                <w:sz w:val="16"/>
                <w:szCs w:val="16"/>
              </w:rPr>
              <w:t>Jestem zatrudniony/na   umowę zlecenie,</w:t>
            </w:r>
          </w:p>
          <w:p w:rsidR="0050674D" w:rsidRDefault="000461CD">
            <w:pPr>
              <w:pStyle w:val="Akapitzlist"/>
              <w:numPr>
                <w:ilvl w:val="0"/>
                <w:numId w:val="9"/>
              </w:numPr>
              <w:autoSpaceDE w:val="0"/>
              <w:spacing w:after="0" w:line="240" w:lineRule="auto"/>
              <w:rPr>
                <w:rFonts w:eastAsia="Calibri" w:cs="Arial"/>
                <w:sz w:val="16"/>
                <w:szCs w:val="16"/>
              </w:rPr>
            </w:pPr>
            <w:r w:rsidRPr="542251E2">
              <w:rPr>
                <w:rFonts w:eastAsia="Calibri" w:cs="Arial"/>
                <w:sz w:val="16"/>
                <w:szCs w:val="16"/>
              </w:rPr>
              <w:t xml:space="preserve">Prowadzę własną działalność gospodarczą - </w:t>
            </w:r>
          </w:p>
          <w:p w:rsidR="0050674D" w:rsidRDefault="000461CD">
            <w:pPr>
              <w:pStyle w:val="Akapitzlist"/>
              <w:numPr>
                <w:ilvl w:val="0"/>
                <w:numId w:val="9"/>
              </w:numPr>
              <w:autoSpaceDE w:val="0"/>
              <w:spacing w:after="0" w:line="240" w:lineRule="auto"/>
            </w:pPr>
            <w:r>
              <w:rPr>
                <w:rFonts w:eastAsia="Calibri" w:cs="Arial"/>
                <w:sz w:val="16"/>
                <w:szCs w:val="16"/>
              </w:rPr>
              <w:t xml:space="preserve">Nie pracuję- poszukuję pracy </w:t>
            </w:r>
            <w:r>
              <w:rPr>
                <w:rFonts w:eastAsia="Calibri" w:cs="Arial"/>
                <w:sz w:val="18"/>
                <w:szCs w:val="18"/>
              </w:rPr>
              <w:t xml:space="preserve">- </w:t>
            </w:r>
          </w:p>
        </w:tc>
      </w:tr>
      <w:tr w:rsidR="0050674D" w:rsidTr="7F657B73">
        <w:trPr>
          <w:trHeight w:val="502"/>
        </w:trPr>
        <w:tc>
          <w:tcPr>
            <w:tcW w:w="35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50674D">
            <w:pPr>
              <w:rPr>
                <w:rFonts w:ascii="Calibri" w:eastAsia="Calibri" w:hAnsi="Calibri" w:cs="Arial"/>
                <w:lang w:eastAsia="en-US"/>
              </w:rPr>
            </w:pPr>
          </w:p>
        </w:tc>
        <w:tc>
          <w:tcPr>
            <w:tcW w:w="568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74D" w:rsidRDefault="000461C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eastAsia="Calibri" w:cs="Arial"/>
                <w:sz w:val="16"/>
                <w:szCs w:val="16"/>
              </w:rPr>
            </w:pPr>
            <w:r w:rsidRPr="7F657B73">
              <w:rPr>
                <w:rFonts w:eastAsia="Calibri" w:cs="Arial"/>
                <w:sz w:val="16"/>
                <w:szCs w:val="16"/>
              </w:rPr>
              <w:t xml:space="preserve">Nie pracuję - kontynuuję edukację           (Gdzie?) </w:t>
            </w:r>
          </w:p>
          <w:p w:rsidR="0050674D" w:rsidRDefault="0050674D">
            <w:pPr>
              <w:pStyle w:val="Akapitzlist"/>
              <w:rPr>
                <w:rFonts w:eastAsia="Calibri" w:cs="Arial"/>
                <w:sz w:val="16"/>
                <w:szCs w:val="16"/>
              </w:rPr>
            </w:pPr>
          </w:p>
        </w:tc>
      </w:tr>
    </w:tbl>
    <w:p w:rsidR="0050674D" w:rsidRDefault="0050674D">
      <w:pPr>
        <w:rPr>
          <w:rFonts w:ascii="Calibri" w:hAnsi="Calibri"/>
        </w:rPr>
      </w:pPr>
    </w:p>
    <w:p w:rsidR="0050674D" w:rsidRDefault="0050674D">
      <w:pPr>
        <w:rPr>
          <w:rFonts w:ascii="Calibri" w:hAnsi="Calibri"/>
          <w:sz w:val="18"/>
          <w:szCs w:val="18"/>
        </w:rPr>
      </w:pPr>
    </w:p>
    <w:p w:rsidR="0050674D" w:rsidRDefault="0050674D">
      <w:pPr>
        <w:rPr>
          <w:rFonts w:ascii="Calibri" w:hAnsi="Calibri"/>
        </w:rPr>
      </w:pPr>
    </w:p>
    <w:p w:rsidR="0050674D" w:rsidRDefault="0050674D">
      <w:pPr>
        <w:ind w:firstLine="708"/>
        <w:jc w:val="center"/>
        <w:rPr>
          <w:b/>
        </w:rPr>
      </w:pPr>
    </w:p>
    <w:sectPr w:rsidR="0050674D" w:rsidSect="00D932D8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BD4" w:rsidRDefault="00240BD4">
      <w:r>
        <w:separator/>
      </w:r>
    </w:p>
  </w:endnote>
  <w:endnote w:type="continuationSeparator" w:id="0">
    <w:p w:rsidR="00240BD4" w:rsidRDefault="00240B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BD4" w:rsidRDefault="00240BD4">
      <w:r>
        <w:rPr>
          <w:color w:val="000000"/>
        </w:rPr>
        <w:separator/>
      </w:r>
    </w:p>
  </w:footnote>
  <w:footnote w:type="continuationSeparator" w:id="0">
    <w:p w:rsidR="00240BD4" w:rsidRDefault="00240B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45367"/>
    <w:multiLevelType w:val="multilevel"/>
    <w:tmpl w:val="CFE084D6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6953D2F"/>
    <w:multiLevelType w:val="multilevel"/>
    <w:tmpl w:val="DA5C8288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07C23C1"/>
    <w:multiLevelType w:val="multilevel"/>
    <w:tmpl w:val="A72E39EE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4C86505"/>
    <w:multiLevelType w:val="multilevel"/>
    <w:tmpl w:val="72386520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367E35E3"/>
    <w:multiLevelType w:val="multilevel"/>
    <w:tmpl w:val="FA180AF6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3F795779"/>
    <w:multiLevelType w:val="multilevel"/>
    <w:tmpl w:val="FF60A8EA"/>
    <w:lvl w:ilvl="0">
      <w:numFmt w:val="bullet"/>
      <w:lvlText w:val="o"/>
      <w:lvlJc w:val="left"/>
      <w:pPr>
        <w:ind w:left="1476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219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1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3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5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7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9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1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36" w:hanging="360"/>
      </w:pPr>
      <w:rPr>
        <w:rFonts w:ascii="Wingdings" w:hAnsi="Wingdings"/>
      </w:rPr>
    </w:lvl>
  </w:abstractNum>
  <w:abstractNum w:abstractNumId="6">
    <w:nsid w:val="49410986"/>
    <w:multiLevelType w:val="multilevel"/>
    <w:tmpl w:val="358A5918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53F2242D"/>
    <w:multiLevelType w:val="multilevel"/>
    <w:tmpl w:val="2E1EB8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5A716B12"/>
    <w:multiLevelType w:val="multilevel"/>
    <w:tmpl w:val="DF4E6468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70332F0F"/>
    <w:multiLevelType w:val="multilevel"/>
    <w:tmpl w:val="2A6A7B58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6"/>
  </w:num>
  <w:num w:numId="5">
    <w:abstractNumId w:val="8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674D"/>
    <w:rsid w:val="000461CD"/>
    <w:rsid w:val="001012C5"/>
    <w:rsid w:val="001B6FD5"/>
    <w:rsid w:val="001F2429"/>
    <w:rsid w:val="0023467F"/>
    <w:rsid w:val="00240BD4"/>
    <w:rsid w:val="002A6024"/>
    <w:rsid w:val="002B764C"/>
    <w:rsid w:val="002B7E67"/>
    <w:rsid w:val="003459BF"/>
    <w:rsid w:val="003C700F"/>
    <w:rsid w:val="0050674D"/>
    <w:rsid w:val="0054374D"/>
    <w:rsid w:val="0064170E"/>
    <w:rsid w:val="00732B14"/>
    <w:rsid w:val="007D1C6A"/>
    <w:rsid w:val="008265FB"/>
    <w:rsid w:val="008639D3"/>
    <w:rsid w:val="008C416C"/>
    <w:rsid w:val="008D2B94"/>
    <w:rsid w:val="009A78A1"/>
    <w:rsid w:val="00BA08F5"/>
    <w:rsid w:val="00CC5636"/>
    <w:rsid w:val="00D932D8"/>
    <w:rsid w:val="00DB226C"/>
    <w:rsid w:val="00E45BBC"/>
    <w:rsid w:val="00EB131E"/>
    <w:rsid w:val="00FB732E"/>
    <w:rsid w:val="015D9764"/>
    <w:rsid w:val="02F967C5"/>
    <w:rsid w:val="0318701E"/>
    <w:rsid w:val="0510B311"/>
    <w:rsid w:val="06DB1E40"/>
    <w:rsid w:val="088E512C"/>
    <w:rsid w:val="0C1BA88D"/>
    <w:rsid w:val="0C1D5B87"/>
    <w:rsid w:val="0C8D87F7"/>
    <w:rsid w:val="104C3257"/>
    <w:rsid w:val="1151FED6"/>
    <w:rsid w:val="16A24B7E"/>
    <w:rsid w:val="1EBDD047"/>
    <w:rsid w:val="2226538E"/>
    <w:rsid w:val="22F9D255"/>
    <w:rsid w:val="233BFC63"/>
    <w:rsid w:val="24408829"/>
    <w:rsid w:val="2B34E675"/>
    <w:rsid w:val="2C90F99F"/>
    <w:rsid w:val="2C9AD078"/>
    <w:rsid w:val="3232A94E"/>
    <w:rsid w:val="345F21AA"/>
    <w:rsid w:val="3B01E44D"/>
    <w:rsid w:val="40104BAD"/>
    <w:rsid w:val="414BF9E1"/>
    <w:rsid w:val="44EE1590"/>
    <w:rsid w:val="4BE273DC"/>
    <w:rsid w:val="4FC1222E"/>
    <w:rsid w:val="50748C84"/>
    <w:rsid w:val="542251E2"/>
    <w:rsid w:val="591B38A3"/>
    <w:rsid w:val="59716107"/>
    <w:rsid w:val="60C30F3D"/>
    <w:rsid w:val="63FAAFFF"/>
    <w:rsid w:val="6868180B"/>
    <w:rsid w:val="6CA0A7AB"/>
    <w:rsid w:val="6E3C780C"/>
    <w:rsid w:val="71EF8107"/>
    <w:rsid w:val="7281041E"/>
    <w:rsid w:val="73B2D949"/>
    <w:rsid w:val="7F657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932D8"/>
    <w:pPr>
      <w:suppressAutoHyphens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D932D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Styl2">
    <w:name w:val="Styl 2"/>
    <w:basedOn w:val="Normalny"/>
    <w:rsid w:val="00D932D8"/>
    <w:pPr>
      <w:widowControl w:val="0"/>
      <w:autoSpaceDE w:val="0"/>
      <w:ind w:firstLine="708"/>
      <w:jc w:val="both"/>
    </w:pPr>
    <w:rPr>
      <w:rFonts w:cs="Arial"/>
      <w:bCs/>
    </w:rPr>
  </w:style>
  <w:style w:type="paragraph" w:customStyle="1" w:styleId="Default">
    <w:name w:val="Default"/>
    <w:rsid w:val="00D932D8"/>
    <w:pPr>
      <w:widowControl w:val="0"/>
      <w:suppressAutoHyphens/>
      <w:autoSpaceDE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663</Words>
  <Characters>3979</Characters>
  <Application>Microsoft Office Word</Application>
  <DocSecurity>0</DocSecurity>
  <Lines>33</Lines>
  <Paragraphs>9</Paragraphs>
  <ScaleCrop>false</ScaleCrop>
  <Company>Hewlett-Packard Company</Company>
  <LinksUpToDate>false</LinksUpToDate>
  <CharactersWithSpaces>4633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Ankieta absolwentów Politechniki Rzeszowskiej</dc:title>
  <dc:creator>mpopek</dc:creator>
  <cp:lastModifiedBy>Anna-YOGA</cp:lastModifiedBy>
  <cp:revision>6</cp:revision>
  <cp:lastPrinted>2014-02-24T13:34:00Z</cp:lastPrinted>
  <dcterms:created xsi:type="dcterms:W3CDTF">2023-04-16T12:04:00Z</dcterms:created>
  <dcterms:modified xsi:type="dcterms:W3CDTF">2023-09-19T16:40:00Z</dcterms:modified>
</cp:coreProperties>
</file>